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49EE9" w14:textId="6CF44737" w:rsidR="00BF5941" w:rsidRDefault="00B37A2B" w:rsidP="00BF5941">
      <w:pPr>
        <w:spacing w:line="240" w:lineRule="auto"/>
        <w:contextualSpacing/>
        <w:rPr>
          <w:rFonts w:ascii="Aptos" w:hAnsi="Aptos"/>
          <w:color w:val="000000" w:themeColor="text1"/>
          <w:sz w:val="24"/>
          <w:szCs w:val="24"/>
        </w:rPr>
      </w:pPr>
      <w:r>
        <w:rPr>
          <w:noProof/>
          <w14:ligatures w14:val="standardContextual"/>
        </w:rPr>
        <w:drawing>
          <wp:inline distT="0" distB="0" distL="0" distR="0" wp14:anchorId="725CF387" wp14:editId="24134D2C">
            <wp:extent cx="2660791" cy="2601862"/>
            <wp:effectExtent l="0" t="0" r="0" b="0"/>
            <wp:docPr id="207289392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2893920" name="Picture 2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814" cy="260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0119C5" w14:textId="77777777" w:rsidR="00BF5941" w:rsidRDefault="00BF5941" w:rsidP="00BF5941">
      <w:pPr>
        <w:spacing w:line="240" w:lineRule="auto"/>
        <w:contextualSpacing/>
        <w:rPr>
          <w:rFonts w:ascii="Aptos" w:hAnsi="Aptos"/>
          <w:b/>
          <w:bCs/>
          <w:color w:val="000000" w:themeColor="text1"/>
          <w:sz w:val="24"/>
          <w:szCs w:val="24"/>
        </w:rPr>
      </w:pPr>
    </w:p>
    <w:p w14:paraId="5146A58F" w14:textId="4372D564" w:rsidR="00BF5941" w:rsidRPr="00E362AD" w:rsidRDefault="00BF5941" w:rsidP="00BF5941">
      <w:pPr>
        <w:spacing w:line="240" w:lineRule="auto"/>
        <w:contextualSpacing/>
        <w:rPr>
          <w:rFonts w:ascii="Aptos" w:hAnsi="Aptos"/>
          <w:b/>
          <w:bCs/>
          <w:color w:val="000000" w:themeColor="text1"/>
          <w:sz w:val="24"/>
          <w:szCs w:val="24"/>
        </w:rPr>
      </w:pPr>
      <w:r w:rsidRPr="00E362AD">
        <w:rPr>
          <w:rFonts w:ascii="Aptos" w:hAnsi="Aptos"/>
          <w:b/>
          <w:bCs/>
          <w:color w:val="000000" w:themeColor="text1"/>
          <w:sz w:val="24"/>
          <w:szCs w:val="24"/>
        </w:rPr>
        <w:t xml:space="preserve">Headline: Someone Is Waiting for You — </w:t>
      </w:r>
      <w:r w:rsidR="00DB4029">
        <w:rPr>
          <w:rFonts w:ascii="Aptos" w:hAnsi="Aptos"/>
          <w:b/>
          <w:bCs/>
          <w:color w:val="000000" w:themeColor="text1"/>
          <w:sz w:val="24"/>
          <w:szCs w:val="24"/>
        </w:rPr>
        <w:t>Arrive Safely</w:t>
      </w:r>
    </w:p>
    <w:p w14:paraId="1E4A36B1" w14:textId="77777777" w:rsidR="00BF5941" w:rsidRDefault="00BF5941" w:rsidP="00BF5941">
      <w:pPr>
        <w:spacing w:line="240" w:lineRule="auto"/>
        <w:contextualSpacing/>
        <w:rPr>
          <w:rFonts w:ascii="Aptos" w:hAnsi="Aptos"/>
          <w:color w:val="000000" w:themeColor="text1"/>
          <w:sz w:val="24"/>
          <w:szCs w:val="24"/>
        </w:rPr>
      </w:pPr>
    </w:p>
    <w:p w14:paraId="2020F2AE" w14:textId="77777777" w:rsidR="00BF5941" w:rsidRDefault="00BF5941" w:rsidP="00BF5941">
      <w:pPr>
        <w:spacing w:line="240" w:lineRule="auto"/>
        <w:contextualSpacing/>
        <w:rPr>
          <w:rFonts w:ascii="Aptos" w:hAnsi="Aptos"/>
          <w:color w:val="000000" w:themeColor="text1"/>
          <w:sz w:val="24"/>
          <w:szCs w:val="24"/>
        </w:rPr>
      </w:pPr>
      <w:r>
        <w:rPr>
          <w:rFonts w:ascii="Aptos" w:hAnsi="Aptos"/>
          <w:color w:val="000000" w:themeColor="text1"/>
          <w:sz w:val="24"/>
          <w:szCs w:val="24"/>
        </w:rPr>
        <w:t xml:space="preserve">You’re busy. You’re running late. You’re multi-tasking while driving or pressing the gas pedal to the floor. </w:t>
      </w:r>
    </w:p>
    <w:p w14:paraId="2B0AB08A" w14:textId="77777777" w:rsidR="00BF5941" w:rsidRDefault="00BF5941" w:rsidP="00BF5941">
      <w:pPr>
        <w:spacing w:line="240" w:lineRule="auto"/>
        <w:contextualSpacing/>
        <w:rPr>
          <w:rFonts w:ascii="Aptos" w:hAnsi="Aptos"/>
          <w:color w:val="000000" w:themeColor="text1"/>
          <w:sz w:val="24"/>
          <w:szCs w:val="24"/>
        </w:rPr>
      </w:pPr>
    </w:p>
    <w:p w14:paraId="542361DE" w14:textId="77777777" w:rsidR="00BF5941" w:rsidRDefault="00BF5941" w:rsidP="00BF5941">
      <w:pPr>
        <w:spacing w:line="240" w:lineRule="auto"/>
        <w:contextualSpacing/>
        <w:rPr>
          <w:rFonts w:ascii="Aptos" w:hAnsi="Aptos"/>
          <w:color w:val="000000" w:themeColor="text1"/>
          <w:sz w:val="24"/>
          <w:szCs w:val="24"/>
        </w:rPr>
      </w:pPr>
      <w:r>
        <w:rPr>
          <w:rFonts w:ascii="Aptos" w:hAnsi="Aptos"/>
          <w:color w:val="000000" w:themeColor="text1"/>
          <w:sz w:val="24"/>
          <w:szCs w:val="24"/>
        </w:rPr>
        <w:t>Suddenly you’re involved in a crash. You never arrive at your destination.</w:t>
      </w:r>
    </w:p>
    <w:p w14:paraId="6C6E6347" w14:textId="77777777" w:rsidR="00BF5941" w:rsidRDefault="00BF5941" w:rsidP="00BF5941">
      <w:pPr>
        <w:spacing w:line="240" w:lineRule="auto"/>
        <w:contextualSpacing/>
        <w:rPr>
          <w:rFonts w:ascii="Aptos" w:hAnsi="Aptos"/>
          <w:color w:val="000000" w:themeColor="text1"/>
          <w:sz w:val="24"/>
          <w:szCs w:val="24"/>
        </w:rPr>
      </w:pPr>
    </w:p>
    <w:p w14:paraId="61E38EA1" w14:textId="77777777" w:rsidR="00BF5941" w:rsidRPr="006B1E2D" w:rsidRDefault="00BF5941" w:rsidP="00BF5941">
      <w:pPr>
        <w:spacing w:line="240" w:lineRule="auto"/>
        <w:contextualSpacing/>
        <w:rPr>
          <w:rFonts w:ascii="Aptos" w:hAnsi="Aptos"/>
          <w:color w:val="000000" w:themeColor="text1"/>
          <w:sz w:val="24"/>
          <w:szCs w:val="24"/>
        </w:rPr>
      </w:pPr>
      <w:r w:rsidRPr="006B1E2D">
        <w:rPr>
          <w:rFonts w:ascii="Aptos" w:hAnsi="Aptos"/>
          <w:color w:val="000000" w:themeColor="text1"/>
          <w:sz w:val="24"/>
          <w:szCs w:val="24"/>
        </w:rPr>
        <w:t xml:space="preserve">For most of us, each time we get behind the wheel there’s someone on the other end anticipating our arrival. Whether there’s a special celebration planned, an important project to finish or a pet food dish that needs filling, </w:t>
      </w:r>
      <w:r>
        <w:rPr>
          <w:rFonts w:ascii="Aptos" w:hAnsi="Aptos"/>
          <w:color w:val="000000" w:themeColor="text1"/>
          <w:sz w:val="24"/>
          <w:szCs w:val="24"/>
        </w:rPr>
        <w:t xml:space="preserve">someone is </w:t>
      </w:r>
      <w:r w:rsidRPr="006B1E2D">
        <w:rPr>
          <w:rFonts w:ascii="Aptos" w:hAnsi="Aptos"/>
          <w:color w:val="000000" w:themeColor="text1"/>
          <w:sz w:val="24"/>
          <w:szCs w:val="24"/>
        </w:rPr>
        <w:t xml:space="preserve">depending on you. </w:t>
      </w:r>
    </w:p>
    <w:p w14:paraId="71E3AFA5" w14:textId="77777777" w:rsidR="00BF5941" w:rsidRDefault="00BF5941" w:rsidP="00BF5941">
      <w:pPr>
        <w:spacing w:line="240" w:lineRule="auto"/>
        <w:contextualSpacing/>
        <w:rPr>
          <w:rFonts w:ascii="Aptos" w:hAnsi="Aptos"/>
          <w:color w:val="000000" w:themeColor="text1"/>
          <w:sz w:val="24"/>
          <w:szCs w:val="24"/>
        </w:rPr>
      </w:pPr>
    </w:p>
    <w:p w14:paraId="46D64221" w14:textId="499DC010" w:rsidR="00BF5941" w:rsidRDefault="00BF5941" w:rsidP="00BF5941">
      <w:pPr>
        <w:spacing w:line="240" w:lineRule="auto"/>
        <w:contextualSpacing/>
        <w:rPr>
          <w:rFonts w:ascii="Aptos" w:hAnsi="Aptos"/>
          <w:color w:val="000000" w:themeColor="text1"/>
          <w:sz w:val="24"/>
          <w:szCs w:val="24"/>
        </w:rPr>
      </w:pPr>
      <w:r w:rsidRPr="006B1E2D">
        <w:rPr>
          <w:rFonts w:ascii="Aptos" w:hAnsi="Aptos"/>
          <w:color w:val="000000" w:themeColor="text1"/>
          <w:sz w:val="24"/>
          <w:szCs w:val="24"/>
        </w:rPr>
        <w:t xml:space="preserve">But all that can vanish in </w:t>
      </w:r>
      <w:r>
        <w:rPr>
          <w:rFonts w:ascii="Aptos" w:hAnsi="Aptos"/>
          <w:color w:val="000000" w:themeColor="text1"/>
          <w:sz w:val="24"/>
          <w:szCs w:val="24"/>
        </w:rPr>
        <w:t>an instant</w:t>
      </w:r>
      <w:r w:rsidRPr="006B1E2D">
        <w:rPr>
          <w:rFonts w:ascii="Aptos" w:hAnsi="Aptos"/>
          <w:color w:val="000000" w:themeColor="text1"/>
          <w:sz w:val="24"/>
          <w:szCs w:val="24"/>
        </w:rPr>
        <w:t xml:space="preserve">. One glance at a cellphone, an effort to retrieve a dropped item or other distraction can turn </w:t>
      </w:r>
      <w:r w:rsidR="00DB4029">
        <w:rPr>
          <w:rFonts w:ascii="Aptos" w:hAnsi="Aptos"/>
          <w:color w:val="000000" w:themeColor="text1"/>
          <w:sz w:val="24"/>
          <w:szCs w:val="24"/>
        </w:rPr>
        <w:t>a routine trip in</w:t>
      </w:r>
      <w:r w:rsidRPr="006B1E2D">
        <w:rPr>
          <w:rFonts w:ascii="Aptos" w:hAnsi="Aptos"/>
          <w:color w:val="000000" w:themeColor="text1"/>
          <w:sz w:val="24"/>
          <w:szCs w:val="24"/>
        </w:rPr>
        <w:t xml:space="preserve">to heartbreak for </w:t>
      </w:r>
      <w:r>
        <w:rPr>
          <w:rFonts w:ascii="Aptos" w:hAnsi="Aptos"/>
          <w:color w:val="000000" w:themeColor="text1"/>
          <w:sz w:val="24"/>
          <w:szCs w:val="24"/>
        </w:rPr>
        <w:t>the spouses, children, friends and co-workers.</w:t>
      </w:r>
    </w:p>
    <w:p w14:paraId="24B3C920" w14:textId="77777777" w:rsidR="00BF5941" w:rsidRDefault="00BF5941" w:rsidP="00BF5941">
      <w:pPr>
        <w:spacing w:line="240" w:lineRule="auto"/>
        <w:contextualSpacing/>
        <w:rPr>
          <w:rFonts w:ascii="Aptos" w:hAnsi="Aptos"/>
          <w:color w:val="000000" w:themeColor="text1"/>
          <w:sz w:val="24"/>
          <w:szCs w:val="24"/>
        </w:rPr>
      </w:pPr>
    </w:p>
    <w:p w14:paraId="2037A200" w14:textId="52451FBE" w:rsidR="00BF5941" w:rsidRDefault="00BF5941" w:rsidP="00BF5941">
      <w:pPr>
        <w:spacing w:line="240" w:lineRule="auto"/>
        <w:contextualSpacing/>
        <w:rPr>
          <w:rFonts w:ascii="Aptos" w:hAnsi="Aptos"/>
          <w:color w:val="000000" w:themeColor="text1"/>
          <w:sz w:val="24"/>
          <w:szCs w:val="24"/>
        </w:rPr>
      </w:pPr>
      <w:r w:rsidRPr="00851D81">
        <w:rPr>
          <w:rFonts w:ascii="Aptos" w:hAnsi="Aptos"/>
          <w:color w:val="000000" w:themeColor="text1"/>
          <w:sz w:val="24"/>
          <w:szCs w:val="24"/>
        </w:rPr>
        <w:t>Distracted driving, including texting, remains a serious problem across the state. Minnesota Office of Safety reports that</w:t>
      </w:r>
      <w:r>
        <w:rPr>
          <w:rFonts w:ascii="Aptos" w:hAnsi="Aptos"/>
          <w:color w:val="000000" w:themeColor="text1"/>
          <w:sz w:val="24"/>
          <w:szCs w:val="24"/>
        </w:rPr>
        <w:t xml:space="preserve"> each year</w:t>
      </w:r>
      <w:r w:rsidRPr="00851D81">
        <w:rPr>
          <w:rFonts w:ascii="Aptos" w:hAnsi="Aptos"/>
          <w:color w:val="000000" w:themeColor="text1"/>
          <w:sz w:val="24"/>
          <w:szCs w:val="24"/>
        </w:rPr>
        <w:t> </w:t>
      </w:r>
      <w:hyperlink r:id="rId6" w:tgtFrame="_blank" w:history="1">
        <w:r w:rsidRPr="00851D81">
          <w:rPr>
            <w:rStyle w:val="Hyperlink"/>
            <w:rFonts w:ascii="Aptos" w:hAnsi="Aptos"/>
            <w:sz w:val="24"/>
            <w:szCs w:val="24"/>
          </w:rPr>
          <w:t>from 2019-2024</w:t>
        </w:r>
      </w:hyperlink>
      <w:r w:rsidRPr="00851D81">
        <w:rPr>
          <w:rFonts w:ascii="Aptos" w:hAnsi="Aptos"/>
          <w:color w:val="000000" w:themeColor="text1"/>
          <w:sz w:val="24"/>
          <w:szCs w:val="24"/>
        </w:rPr>
        <w:t xml:space="preserve"> there were close to 30,000 distracted driving crashes, </w:t>
      </w:r>
      <w:r>
        <w:rPr>
          <w:rFonts w:ascii="Aptos" w:hAnsi="Aptos"/>
          <w:color w:val="000000" w:themeColor="text1"/>
          <w:sz w:val="24"/>
          <w:szCs w:val="24"/>
        </w:rPr>
        <w:t>about</w:t>
      </w:r>
      <w:r w:rsidRPr="00851D81">
        <w:rPr>
          <w:rFonts w:ascii="Aptos" w:hAnsi="Aptos"/>
          <w:color w:val="000000" w:themeColor="text1"/>
          <w:sz w:val="24"/>
          <w:szCs w:val="24"/>
        </w:rPr>
        <w:t xml:space="preserve"> </w:t>
      </w:r>
      <w:r>
        <w:rPr>
          <w:rFonts w:ascii="Aptos" w:hAnsi="Aptos"/>
          <w:color w:val="000000" w:themeColor="text1"/>
          <w:sz w:val="24"/>
          <w:szCs w:val="24"/>
        </w:rPr>
        <w:t xml:space="preserve">30 </w:t>
      </w:r>
      <w:r w:rsidRPr="00851D81">
        <w:rPr>
          <w:rFonts w:ascii="Aptos" w:hAnsi="Aptos"/>
          <w:color w:val="000000" w:themeColor="text1"/>
          <w:sz w:val="24"/>
          <w:szCs w:val="24"/>
        </w:rPr>
        <w:t>deaths, and 146 life-altering injuries.</w:t>
      </w:r>
      <w:r>
        <w:rPr>
          <w:rFonts w:ascii="Aptos" w:hAnsi="Aptos"/>
          <w:color w:val="000000" w:themeColor="text1"/>
          <w:sz w:val="24"/>
          <w:szCs w:val="24"/>
        </w:rPr>
        <w:t xml:space="preserve"> And behind every one of those deaths and injuries are </w:t>
      </w:r>
      <w:r w:rsidRPr="00C22D20">
        <w:rPr>
          <w:rFonts w:ascii="Aptos" w:hAnsi="Aptos"/>
          <w:color w:val="000000" w:themeColor="text1"/>
          <w:sz w:val="24"/>
          <w:szCs w:val="24"/>
        </w:rPr>
        <w:t>family member</w:t>
      </w:r>
      <w:r>
        <w:rPr>
          <w:rFonts w:ascii="Aptos" w:hAnsi="Aptos"/>
          <w:color w:val="000000" w:themeColor="text1"/>
          <w:sz w:val="24"/>
          <w:szCs w:val="24"/>
        </w:rPr>
        <w:t>s</w:t>
      </w:r>
      <w:r w:rsidRPr="00C22D20">
        <w:rPr>
          <w:rFonts w:ascii="Aptos" w:hAnsi="Aptos"/>
          <w:color w:val="000000" w:themeColor="text1"/>
          <w:sz w:val="24"/>
          <w:szCs w:val="24"/>
        </w:rPr>
        <w:t>, friend</w:t>
      </w:r>
      <w:r>
        <w:rPr>
          <w:rFonts w:ascii="Aptos" w:hAnsi="Aptos"/>
          <w:color w:val="000000" w:themeColor="text1"/>
          <w:sz w:val="24"/>
          <w:szCs w:val="24"/>
        </w:rPr>
        <w:t>s</w:t>
      </w:r>
      <w:r w:rsidRPr="00C22D20">
        <w:rPr>
          <w:rFonts w:ascii="Aptos" w:hAnsi="Aptos"/>
          <w:color w:val="000000" w:themeColor="text1"/>
          <w:sz w:val="24"/>
          <w:szCs w:val="24"/>
        </w:rPr>
        <w:t xml:space="preserve"> or coworker</w:t>
      </w:r>
      <w:r w:rsidR="00DB4029">
        <w:rPr>
          <w:rFonts w:ascii="Aptos" w:hAnsi="Aptos"/>
          <w:color w:val="000000" w:themeColor="text1"/>
          <w:sz w:val="24"/>
          <w:szCs w:val="24"/>
        </w:rPr>
        <w:t xml:space="preserve">s </w:t>
      </w:r>
      <w:r>
        <w:rPr>
          <w:rFonts w:ascii="Aptos" w:hAnsi="Aptos"/>
          <w:color w:val="000000" w:themeColor="text1"/>
          <w:sz w:val="24"/>
          <w:szCs w:val="24"/>
        </w:rPr>
        <w:t xml:space="preserve">whose lives </w:t>
      </w:r>
      <w:r w:rsidR="00DB4029">
        <w:rPr>
          <w:rFonts w:ascii="Aptos" w:hAnsi="Aptos"/>
          <w:color w:val="000000" w:themeColor="text1"/>
          <w:sz w:val="24"/>
          <w:szCs w:val="24"/>
        </w:rPr>
        <w:t>have been</w:t>
      </w:r>
      <w:r>
        <w:rPr>
          <w:rFonts w:ascii="Aptos" w:hAnsi="Aptos"/>
          <w:color w:val="000000" w:themeColor="text1"/>
          <w:sz w:val="24"/>
          <w:szCs w:val="24"/>
        </w:rPr>
        <w:t xml:space="preserve"> irreparably changed by that loss.</w:t>
      </w:r>
    </w:p>
    <w:p w14:paraId="114E9785" w14:textId="77777777" w:rsidR="00BF5941" w:rsidRDefault="00BF5941" w:rsidP="00BF5941">
      <w:pPr>
        <w:spacing w:line="240" w:lineRule="auto"/>
        <w:contextualSpacing/>
        <w:rPr>
          <w:rFonts w:ascii="Aptos" w:hAnsi="Aptos"/>
          <w:color w:val="000000" w:themeColor="text1"/>
          <w:sz w:val="24"/>
          <w:szCs w:val="24"/>
        </w:rPr>
      </w:pPr>
    </w:p>
    <w:p w14:paraId="13D62104" w14:textId="58927D3A" w:rsidR="00BF5941" w:rsidRPr="00C22D20" w:rsidRDefault="00BF5941" w:rsidP="00BF5941">
      <w:pPr>
        <w:spacing w:line="240" w:lineRule="auto"/>
        <w:contextualSpacing/>
        <w:rPr>
          <w:rFonts w:ascii="Aptos" w:hAnsi="Aptos"/>
          <w:color w:val="000000" w:themeColor="text1"/>
          <w:sz w:val="24"/>
          <w:szCs w:val="24"/>
        </w:rPr>
      </w:pPr>
      <w:r w:rsidRPr="00C22D20">
        <w:rPr>
          <w:rFonts w:ascii="Aptos" w:hAnsi="Aptos"/>
          <w:color w:val="000000" w:themeColor="text1"/>
          <w:sz w:val="24"/>
          <w:szCs w:val="24"/>
        </w:rPr>
        <w:t xml:space="preserve">This year’s </w:t>
      </w:r>
      <w:r>
        <w:rPr>
          <w:rFonts w:ascii="Aptos" w:hAnsi="Aptos"/>
          <w:color w:val="000000" w:themeColor="text1"/>
          <w:sz w:val="24"/>
          <w:szCs w:val="24"/>
        </w:rPr>
        <w:t xml:space="preserve">Distracted Driving Awareness Month </w:t>
      </w:r>
      <w:r w:rsidRPr="00C22D20">
        <w:rPr>
          <w:rFonts w:ascii="Aptos" w:hAnsi="Aptos"/>
          <w:color w:val="000000" w:themeColor="text1"/>
          <w:sz w:val="24"/>
          <w:szCs w:val="24"/>
        </w:rPr>
        <w:t xml:space="preserve">campaign reminds </w:t>
      </w:r>
      <w:r>
        <w:rPr>
          <w:rFonts w:ascii="Aptos" w:hAnsi="Aptos"/>
          <w:color w:val="000000" w:themeColor="text1"/>
          <w:sz w:val="24"/>
          <w:szCs w:val="24"/>
        </w:rPr>
        <w:t xml:space="preserve">drivers </w:t>
      </w:r>
      <w:r w:rsidR="00DB4029">
        <w:rPr>
          <w:rFonts w:ascii="Aptos" w:hAnsi="Aptos"/>
          <w:color w:val="000000" w:themeColor="text1"/>
          <w:sz w:val="24"/>
          <w:szCs w:val="24"/>
        </w:rPr>
        <w:t xml:space="preserve">that Someone is Waiting for You. It calls on every driver to </w:t>
      </w:r>
      <w:r>
        <w:rPr>
          <w:rFonts w:ascii="Aptos" w:hAnsi="Aptos"/>
          <w:color w:val="000000" w:themeColor="text1"/>
          <w:sz w:val="24"/>
          <w:szCs w:val="24"/>
        </w:rPr>
        <w:t>slow down and pay attention</w:t>
      </w:r>
      <w:r w:rsidR="00DB4029">
        <w:rPr>
          <w:rFonts w:ascii="Aptos" w:hAnsi="Aptos"/>
          <w:color w:val="000000" w:themeColor="text1"/>
          <w:sz w:val="24"/>
          <w:szCs w:val="24"/>
        </w:rPr>
        <w:t xml:space="preserve"> each </w:t>
      </w:r>
      <w:r>
        <w:rPr>
          <w:rFonts w:ascii="Aptos" w:hAnsi="Aptos"/>
          <w:color w:val="000000" w:themeColor="text1"/>
          <w:sz w:val="24"/>
          <w:szCs w:val="24"/>
        </w:rPr>
        <w:t>time they get behind the wheel. Follow these</w:t>
      </w:r>
      <w:r w:rsidR="00DB4029">
        <w:rPr>
          <w:rFonts w:ascii="Aptos" w:hAnsi="Aptos"/>
          <w:color w:val="000000" w:themeColor="text1"/>
          <w:sz w:val="24"/>
          <w:szCs w:val="24"/>
        </w:rPr>
        <w:t xml:space="preserve"> tips </w:t>
      </w:r>
      <w:r w:rsidRPr="00C22D20">
        <w:rPr>
          <w:rFonts w:ascii="Aptos" w:hAnsi="Aptos"/>
          <w:color w:val="000000" w:themeColor="text1"/>
          <w:sz w:val="24"/>
          <w:szCs w:val="24"/>
        </w:rPr>
        <w:t xml:space="preserve">to drive </w:t>
      </w:r>
      <w:r>
        <w:rPr>
          <w:rFonts w:ascii="Aptos" w:hAnsi="Aptos"/>
          <w:color w:val="000000" w:themeColor="text1"/>
          <w:sz w:val="24"/>
          <w:szCs w:val="24"/>
        </w:rPr>
        <w:t xml:space="preserve">safely and </w:t>
      </w:r>
      <w:r w:rsidRPr="00C22D20">
        <w:rPr>
          <w:rFonts w:ascii="Aptos" w:hAnsi="Aptos"/>
          <w:color w:val="000000" w:themeColor="text1"/>
          <w:sz w:val="24"/>
          <w:szCs w:val="24"/>
        </w:rPr>
        <w:t>distraction</w:t>
      </w:r>
      <w:r w:rsidRPr="00C22D20">
        <w:rPr>
          <w:rFonts w:ascii="Cambria Math" w:hAnsi="Cambria Math" w:cs="Cambria Math"/>
          <w:color w:val="000000" w:themeColor="text1"/>
          <w:sz w:val="24"/>
          <w:szCs w:val="24"/>
        </w:rPr>
        <w:t>‑</w:t>
      </w:r>
      <w:r w:rsidRPr="00C22D20">
        <w:rPr>
          <w:rFonts w:ascii="Aptos" w:hAnsi="Aptos"/>
          <w:color w:val="000000" w:themeColor="text1"/>
          <w:sz w:val="24"/>
          <w:szCs w:val="24"/>
        </w:rPr>
        <w:t>free:</w:t>
      </w:r>
    </w:p>
    <w:p w14:paraId="18BD4A28" w14:textId="77777777" w:rsidR="00BF5941" w:rsidRPr="00116271" w:rsidRDefault="00BF5941" w:rsidP="00BF5941">
      <w:pPr>
        <w:pStyle w:val="ListParagraph"/>
        <w:numPr>
          <w:ilvl w:val="0"/>
          <w:numId w:val="1"/>
        </w:numPr>
        <w:spacing w:line="240" w:lineRule="auto"/>
        <w:rPr>
          <w:rFonts w:ascii="Aptos" w:hAnsi="Aptos"/>
          <w:color w:val="000000" w:themeColor="text1"/>
          <w:sz w:val="24"/>
          <w:szCs w:val="24"/>
        </w:rPr>
      </w:pPr>
      <w:r w:rsidRPr="00116271">
        <w:rPr>
          <w:rFonts w:ascii="Aptos" w:hAnsi="Aptos"/>
          <w:color w:val="000000" w:themeColor="text1"/>
          <w:sz w:val="24"/>
          <w:szCs w:val="24"/>
        </w:rPr>
        <w:t>Put your phone on Do Not Disturb or in hand-free mode before driving.</w:t>
      </w:r>
    </w:p>
    <w:p w14:paraId="30D2A0BF" w14:textId="77777777" w:rsidR="00BF5941" w:rsidRPr="00116271" w:rsidRDefault="00BF5941" w:rsidP="00BF5941">
      <w:pPr>
        <w:pStyle w:val="ListParagraph"/>
        <w:numPr>
          <w:ilvl w:val="0"/>
          <w:numId w:val="1"/>
        </w:numPr>
        <w:spacing w:line="240" w:lineRule="auto"/>
        <w:rPr>
          <w:rFonts w:ascii="Aptos" w:hAnsi="Aptos"/>
          <w:color w:val="000000" w:themeColor="text1"/>
          <w:sz w:val="24"/>
          <w:szCs w:val="24"/>
        </w:rPr>
      </w:pPr>
      <w:r w:rsidRPr="00116271">
        <w:rPr>
          <w:rFonts w:ascii="Aptos" w:hAnsi="Aptos"/>
          <w:color w:val="000000" w:themeColor="text1"/>
          <w:sz w:val="24"/>
          <w:szCs w:val="24"/>
        </w:rPr>
        <w:t>Set navigation and music before you start moving.</w:t>
      </w:r>
    </w:p>
    <w:p w14:paraId="1B6D8C6A" w14:textId="77777777" w:rsidR="00BF5941" w:rsidRDefault="00BF5941" w:rsidP="00BF5941">
      <w:pPr>
        <w:pStyle w:val="ListParagraph"/>
        <w:numPr>
          <w:ilvl w:val="0"/>
          <w:numId w:val="1"/>
        </w:numPr>
        <w:spacing w:line="240" w:lineRule="auto"/>
        <w:rPr>
          <w:rFonts w:ascii="Aptos" w:hAnsi="Aptos"/>
          <w:color w:val="000000" w:themeColor="text1"/>
          <w:sz w:val="24"/>
          <w:szCs w:val="24"/>
        </w:rPr>
      </w:pPr>
      <w:r w:rsidRPr="00116271">
        <w:rPr>
          <w:rFonts w:ascii="Aptos" w:hAnsi="Aptos"/>
          <w:color w:val="000000" w:themeColor="text1"/>
          <w:sz w:val="24"/>
          <w:szCs w:val="24"/>
        </w:rPr>
        <w:t>Adhere to the speed limit.</w:t>
      </w:r>
    </w:p>
    <w:p w14:paraId="6F4CFBB9" w14:textId="3CA4A532" w:rsidR="00116FD5" w:rsidRDefault="00BF5941" w:rsidP="00B37A2B">
      <w:pPr>
        <w:pStyle w:val="ListParagraph"/>
        <w:numPr>
          <w:ilvl w:val="0"/>
          <w:numId w:val="1"/>
        </w:numPr>
        <w:spacing w:line="240" w:lineRule="auto"/>
      </w:pPr>
      <w:r w:rsidRPr="00B37A2B">
        <w:rPr>
          <w:rFonts w:ascii="Aptos" w:hAnsi="Aptos"/>
          <w:color w:val="000000" w:themeColor="text1"/>
          <w:sz w:val="24"/>
          <w:szCs w:val="24"/>
        </w:rPr>
        <w:t>Keep your eyes on the road, hands on the wheel and mind on driving.</w:t>
      </w:r>
    </w:p>
    <w:sectPr w:rsidR="00116F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87FDE"/>
    <w:multiLevelType w:val="hybridMultilevel"/>
    <w:tmpl w:val="98F81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5201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941"/>
    <w:rsid w:val="00116FD5"/>
    <w:rsid w:val="003739D9"/>
    <w:rsid w:val="0073737B"/>
    <w:rsid w:val="0079077F"/>
    <w:rsid w:val="0097367F"/>
    <w:rsid w:val="00A153B3"/>
    <w:rsid w:val="00B37A2B"/>
    <w:rsid w:val="00BF5941"/>
    <w:rsid w:val="00CD7003"/>
    <w:rsid w:val="00DB4029"/>
    <w:rsid w:val="00F16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B78DC"/>
  <w15:chartTrackingRefBased/>
  <w15:docId w15:val="{1B1A9B87-32D3-5D43-87CD-DE23FA238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5941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59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59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59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59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59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59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59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59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59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59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F59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59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59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59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59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59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59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59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59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59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59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59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59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59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59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59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59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59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594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F594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ps.mn.gov/news/ots/protect-yourself-and-your-loved-ones-p-ark-phone-and-pay-attention-while-drivin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1465</Characters>
  <Application>Microsoft Office Word</Application>
  <DocSecurity>4</DocSecurity>
  <Lines>12</Lines>
  <Paragraphs>3</Paragraphs>
  <ScaleCrop>false</ScaleCrop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Lani Jordan</dc:creator>
  <cp:keywords/>
  <dc:description/>
  <cp:lastModifiedBy>Lisa Kons</cp:lastModifiedBy>
  <cp:revision>2</cp:revision>
  <cp:lastPrinted>2026-02-27T19:01:00Z</cp:lastPrinted>
  <dcterms:created xsi:type="dcterms:W3CDTF">2026-03-23T17:49:00Z</dcterms:created>
  <dcterms:modified xsi:type="dcterms:W3CDTF">2026-03-23T17:49:00Z</dcterms:modified>
</cp:coreProperties>
</file>