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D271" w14:textId="77777777" w:rsidR="00B36844" w:rsidRPr="001C029C" w:rsidRDefault="00B36844" w:rsidP="00B36844">
      <w:pPr>
        <w:jc w:val="center"/>
        <w:rPr>
          <w:rFonts w:asciiTheme="minorHAnsi" w:hAnsiTheme="minorHAnsi" w:cstheme="minorHAnsi"/>
          <w:b/>
          <w:bCs/>
          <w:sz w:val="28"/>
          <w:szCs w:val="28"/>
        </w:rPr>
      </w:pPr>
      <w:r w:rsidRPr="001C029C">
        <w:rPr>
          <w:rFonts w:asciiTheme="minorHAnsi" w:hAnsiTheme="minorHAnsi" w:cstheme="minorHAnsi"/>
          <w:b/>
          <w:bCs/>
          <w:sz w:val="28"/>
          <w:szCs w:val="28"/>
        </w:rPr>
        <w:t>Five Minutes for Safety</w:t>
      </w:r>
    </w:p>
    <w:p w14:paraId="343CEA5B" w14:textId="476E29E2" w:rsidR="00B36844" w:rsidRPr="001C029C" w:rsidRDefault="00A85031" w:rsidP="00B36844">
      <w:pPr>
        <w:jc w:val="center"/>
        <w:rPr>
          <w:rFonts w:asciiTheme="minorHAnsi" w:hAnsiTheme="minorHAnsi" w:cstheme="minorHAnsi"/>
          <w:b/>
          <w:bCs/>
          <w:sz w:val="28"/>
          <w:szCs w:val="28"/>
        </w:rPr>
      </w:pPr>
      <w:r>
        <w:rPr>
          <w:rFonts w:asciiTheme="minorHAnsi" w:hAnsiTheme="minorHAnsi" w:cstheme="minorHAnsi"/>
          <w:b/>
          <w:bCs/>
          <w:sz w:val="28"/>
          <w:szCs w:val="28"/>
        </w:rPr>
        <w:t>Do It For Me</w:t>
      </w:r>
    </w:p>
    <w:p w14:paraId="1FF76C78" w14:textId="77777777" w:rsidR="00B36844" w:rsidRPr="001C029C" w:rsidRDefault="00B36844" w:rsidP="00B36844">
      <w:pPr>
        <w:rPr>
          <w:rFonts w:asciiTheme="minorHAnsi" w:hAnsiTheme="minorHAnsi" w:cstheme="minorHAnsi"/>
        </w:rPr>
      </w:pPr>
    </w:p>
    <w:p w14:paraId="37B5C53D" w14:textId="5107B0E6" w:rsidR="007B079E" w:rsidRDefault="00B36844" w:rsidP="00B36844">
      <w:pPr>
        <w:rPr>
          <w:rFonts w:asciiTheme="minorHAnsi" w:hAnsiTheme="minorHAnsi" w:cstheme="minorHAnsi"/>
        </w:rPr>
      </w:pPr>
      <w:r w:rsidRPr="001C029C">
        <w:rPr>
          <w:rFonts w:asciiTheme="minorHAnsi" w:hAnsiTheme="minorHAnsi" w:cstheme="minorHAnsi"/>
          <w:b/>
          <w:bCs/>
        </w:rPr>
        <w:t xml:space="preserve">Objective: </w:t>
      </w:r>
      <w:r w:rsidR="00A85031">
        <w:rPr>
          <w:rFonts w:asciiTheme="minorHAnsi" w:hAnsiTheme="minorHAnsi" w:cstheme="minorHAnsi"/>
        </w:rPr>
        <w:t xml:space="preserve">To help employees understand that unsafe driving habits </w:t>
      </w:r>
      <w:r w:rsidR="00D5721F">
        <w:rPr>
          <w:rFonts w:asciiTheme="minorHAnsi" w:hAnsiTheme="minorHAnsi" w:cstheme="minorHAnsi"/>
        </w:rPr>
        <w:t xml:space="preserve">like excessive speed and distractions </w:t>
      </w:r>
      <w:r w:rsidR="00A85031">
        <w:rPr>
          <w:rFonts w:asciiTheme="minorHAnsi" w:hAnsiTheme="minorHAnsi" w:cstheme="minorHAnsi"/>
        </w:rPr>
        <w:t>not only put the</w:t>
      </w:r>
      <w:r w:rsidR="00D5721F">
        <w:rPr>
          <w:rFonts w:asciiTheme="minorHAnsi" w:hAnsiTheme="minorHAnsi" w:cstheme="minorHAnsi"/>
        </w:rPr>
        <w:t>ir lives</w:t>
      </w:r>
      <w:r w:rsidR="00A85031">
        <w:rPr>
          <w:rFonts w:asciiTheme="minorHAnsi" w:hAnsiTheme="minorHAnsi" w:cstheme="minorHAnsi"/>
        </w:rPr>
        <w:t xml:space="preserve"> at risk, they can irreparably harm the lives of loved ones forever.</w:t>
      </w:r>
    </w:p>
    <w:p w14:paraId="5BC73C5B" w14:textId="77777777" w:rsidR="00B36844" w:rsidRPr="001C029C" w:rsidRDefault="00B36844" w:rsidP="00B36844">
      <w:pPr>
        <w:rPr>
          <w:rFonts w:asciiTheme="minorHAnsi" w:hAnsiTheme="minorHAnsi" w:cstheme="minorHAnsi"/>
        </w:rPr>
      </w:pPr>
    </w:p>
    <w:p w14:paraId="0563544A" w14:textId="77777777" w:rsidR="00B36844" w:rsidRPr="001C029C" w:rsidRDefault="00B36844" w:rsidP="00B36844">
      <w:pPr>
        <w:rPr>
          <w:rFonts w:asciiTheme="minorHAnsi" w:hAnsiTheme="minorHAnsi" w:cstheme="minorHAnsi"/>
          <w:b/>
          <w:bCs/>
        </w:rPr>
      </w:pPr>
      <w:r w:rsidRPr="001C029C">
        <w:rPr>
          <w:rFonts w:asciiTheme="minorHAnsi" w:hAnsiTheme="minorHAnsi" w:cstheme="minorHAnsi"/>
          <w:b/>
          <w:bCs/>
        </w:rPr>
        <w:t>Opening</w:t>
      </w:r>
    </w:p>
    <w:p w14:paraId="6AD532A7" w14:textId="12752CA3" w:rsidR="00D5721F" w:rsidRDefault="00D5721F" w:rsidP="007B079E">
      <w:r>
        <w:t>You don’t need me to tell you that excessive speed and distractions have become greater dangers than ever</w:t>
      </w:r>
      <w:r w:rsidR="00404939">
        <w:t xml:space="preserve"> </w:t>
      </w:r>
      <w:r w:rsidR="00404939" w:rsidRPr="00A221C5">
        <w:t>on</w:t>
      </w:r>
      <w:r>
        <w:t xml:space="preserve"> roadways in Minnesota and across the country. All you need to do is:</w:t>
      </w:r>
    </w:p>
    <w:p w14:paraId="3C8AA777" w14:textId="4A0CB59C" w:rsidR="006077D5" w:rsidRPr="000457AD" w:rsidRDefault="00D5721F" w:rsidP="00D5721F">
      <w:pPr>
        <w:pStyle w:val="ListParagraph"/>
        <w:numPr>
          <w:ilvl w:val="0"/>
          <w:numId w:val="25"/>
        </w:numPr>
        <w:rPr>
          <w:i/>
          <w:iCs/>
        </w:rPr>
      </w:pPr>
      <w:r w:rsidRPr="000457AD">
        <w:rPr>
          <w:i/>
          <w:iCs/>
        </w:rPr>
        <w:t xml:space="preserve">Get behind the wheel and observe </w:t>
      </w:r>
      <w:r w:rsidR="003F6ABB" w:rsidRPr="000457AD">
        <w:rPr>
          <w:i/>
          <w:iCs/>
        </w:rPr>
        <w:t>other drivers zooming past you, often at speeds far exceeding the speed limit. You’re not imagining it.</w:t>
      </w:r>
    </w:p>
    <w:p w14:paraId="27F2893F" w14:textId="585CFCC2" w:rsidR="006A75DD" w:rsidRDefault="003F6ABB" w:rsidP="00C76318">
      <w:pPr>
        <w:pStyle w:val="ListParagraph"/>
        <w:numPr>
          <w:ilvl w:val="1"/>
          <w:numId w:val="25"/>
        </w:numPr>
        <w:rPr>
          <w:i/>
          <w:iCs/>
        </w:rPr>
      </w:pPr>
      <w:r w:rsidRPr="000457AD">
        <w:rPr>
          <w:i/>
          <w:iCs/>
        </w:rPr>
        <w:t xml:space="preserve">In a three-day period in early July 2023, a Minnesota State Patrol officer caught multiple drivers zooming by at more than 100 miles per hour in the same stretch of interstate, one doing 109 mph in a </w:t>
      </w:r>
      <w:r w:rsidR="00B64A1C" w:rsidRPr="000457AD">
        <w:rPr>
          <w:i/>
          <w:iCs/>
        </w:rPr>
        <w:t>60-mph</w:t>
      </w:r>
      <w:r w:rsidRPr="000457AD">
        <w:rPr>
          <w:i/>
          <w:iCs/>
        </w:rPr>
        <w:t xml:space="preserve"> zone.</w:t>
      </w:r>
    </w:p>
    <w:p w14:paraId="21074F4C" w14:textId="1D1BDD36" w:rsidR="00C76318" w:rsidRPr="00C76318" w:rsidRDefault="006A75DD" w:rsidP="007351B6">
      <w:pPr>
        <w:pStyle w:val="ListParagraph"/>
        <w:numPr>
          <w:ilvl w:val="1"/>
          <w:numId w:val="25"/>
        </w:numPr>
        <w:spacing w:after="420"/>
        <w:textAlignment w:val="baseline"/>
        <w:rPr>
          <w:rFonts w:ascii="Times New Roman" w:eastAsia="Times New Roman" w:hAnsi="Times New Roman" w:cs="Times New Roman"/>
          <w:i/>
        </w:rPr>
      </w:pPr>
      <w:r w:rsidRPr="006A75DD">
        <w:rPr>
          <w:i/>
        </w:rPr>
        <w:t xml:space="preserve">From May 1 through Sept. 2, 2024, </w:t>
      </w:r>
      <w:r w:rsidR="00C76318" w:rsidRPr="006A75DD">
        <w:rPr>
          <w:rFonts w:eastAsia="Times New Roman" w:cstheme="minorHAnsi"/>
          <w:i/>
          <w:color w:val="222222"/>
        </w:rPr>
        <w:t xml:space="preserve">early </w:t>
      </w:r>
      <w:r w:rsidRPr="006A75DD">
        <w:rPr>
          <w:rFonts w:eastAsia="Times New Roman" w:cstheme="minorHAnsi"/>
          <w:i/>
          <w:color w:val="222222"/>
        </w:rPr>
        <w:t xml:space="preserve">law enforcement </w:t>
      </w:r>
      <w:r w:rsidR="00C76318" w:rsidRPr="006A75DD">
        <w:rPr>
          <w:rFonts w:eastAsia="Times New Roman" w:cstheme="minorHAnsi"/>
          <w:i/>
          <w:color w:val="222222"/>
        </w:rPr>
        <w:t xml:space="preserve">260 agencies in Minnesota </w:t>
      </w:r>
      <w:r w:rsidRPr="00C76318">
        <w:rPr>
          <w:rFonts w:eastAsia="Times New Roman" w:cstheme="minorHAnsi"/>
          <w:i/>
          <w:color w:val="222222"/>
        </w:rPr>
        <w:t xml:space="preserve">cited </w:t>
      </w:r>
      <w:r w:rsidR="00C76318" w:rsidRPr="00C76318">
        <w:rPr>
          <w:rFonts w:eastAsia="Times New Roman" w:cstheme="minorHAnsi"/>
          <w:i/>
          <w:color w:val="222222"/>
        </w:rPr>
        <w:t xml:space="preserve">69,723 drivers </w:t>
      </w:r>
      <w:r w:rsidRPr="006A75DD">
        <w:rPr>
          <w:rFonts w:eastAsia="Times New Roman" w:cstheme="minorHAnsi"/>
          <w:i/>
          <w:color w:val="222222"/>
        </w:rPr>
        <w:t>f</w:t>
      </w:r>
      <w:r w:rsidR="00C76318" w:rsidRPr="00C76318">
        <w:rPr>
          <w:rFonts w:eastAsia="Times New Roman" w:cstheme="minorHAnsi"/>
          <w:i/>
          <w:color w:val="222222"/>
        </w:rPr>
        <w:t>or speeding, with some reaching speeds of up to 130 mph</w:t>
      </w:r>
      <w:r w:rsidRPr="006A75DD">
        <w:rPr>
          <w:rFonts w:eastAsia="Times New Roman" w:cstheme="minorHAnsi"/>
          <w:i/>
          <w:color w:val="222222"/>
        </w:rPr>
        <w:t>.</w:t>
      </w:r>
    </w:p>
    <w:p w14:paraId="1D69FD25" w14:textId="24AEAA7B" w:rsidR="003F6ABB" w:rsidRPr="000457AD" w:rsidRDefault="003F6ABB" w:rsidP="003F6ABB">
      <w:pPr>
        <w:pStyle w:val="ListParagraph"/>
        <w:numPr>
          <w:ilvl w:val="1"/>
          <w:numId w:val="25"/>
        </w:numPr>
        <w:rPr>
          <w:i/>
          <w:iCs/>
        </w:rPr>
      </w:pPr>
      <w:r w:rsidRPr="006A75DD">
        <w:rPr>
          <w:i/>
        </w:rPr>
        <w:t xml:space="preserve">Despite a </w:t>
      </w:r>
      <w:r w:rsidR="00C76318" w:rsidRPr="006A75DD">
        <w:rPr>
          <w:i/>
        </w:rPr>
        <w:t>six</w:t>
      </w:r>
      <w:r w:rsidRPr="006A75DD">
        <w:rPr>
          <w:i/>
        </w:rPr>
        <w:t>-year</w:t>
      </w:r>
      <w:r w:rsidRPr="000457AD">
        <w:rPr>
          <w:i/>
          <w:iCs/>
        </w:rPr>
        <w:t xml:space="preserve">-old law mandating hands-free only use of cell phones, too many drivers are still distracted by calls, texts and more, not to mention a laundry list of </w:t>
      </w:r>
      <w:r w:rsidR="00404939" w:rsidRPr="00A221C5">
        <w:rPr>
          <w:i/>
          <w:iCs/>
        </w:rPr>
        <w:t>other</w:t>
      </w:r>
      <w:r w:rsidR="00404939">
        <w:rPr>
          <w:i/>
          <w:iCs/>
        </w:rPr>
        <w:t xml:space="preserve"> </w:t>
      </w:r>
      <w:r w:rsidRPr="000457AD">
        <w:rPr>
          <w:i/>
          <w:iCs/>
        </w:rPr>
        <w:t>distractions.</w:t>
      </w:r>
    </w:p>
    <w:p w14:paraId="0D2E5367" w14:textId="04ACBC99" w:rsidR="003F6ABB" w:rsidRPr="000457AD" w:rsidRDefault="003F6ABB" w:rsidP="003F6ABB">
      <w:pPr>
        <w:pStyle w:val="ListParagraph"/>
        <w:numPr>
          <w:ilvl w:val="0"/>
          <w:numId w:val="25"/>
        </w:numPr>
        <w:rPr>
          <w:i/>
          <w:iCs/>
        </w:rPr>
      </w:pPr>
      <w:r w:rsidRPr="000457AD">
        <w:rPr>
          <w:i/>
          <w:iCs/>
        </w:rPr>
        <w:t>Check the news. Each day there are new reports of horrific crashes with fatalities and catastrophic injuries, a significant number due to excessive speed and distracted driving.</w:t>
      </w:r>
    </w:p>
    <w:p w14:paraId="49D7A46D" w14:textId="455AEA08" w:rsidR="006A75DD" w:rsidRDefault="006A75DD" w:rsidP="003F6ABB">
      <w:pPr>
        <w:pStyle w:val="ListParagraph"/>
        <w:numPr>
          <w:ilvl w:val="1"/>
          <w:numId w:val="25"/>
        </w:numPr>
        <w:rPr>
          <w:i/>
          <w:iCs/>
        </w:rPr>
      </w:pPr>
      <w:r w:rsidRPr="006A75DD">
        <w:rPr>
          <w:i/>
          <w:iCs/>
        </w:rPr>
        <w:t>Since 2020, 15.8</w:t>
      </w:r>
      <w:r>
        <w:rPr>
          <w:i/>
          <w:iCs/>
        </w:rPr>
        <w:t>%</w:t>
      </w:r>
      <w:r w:rsidRPr="006A75DD">
        <w:rPr>
          <w:i/>
          <w:iCs/>
        </w:rPr>
        <w:t xml:space="preserve"> of all crashes in Minnesota were attributed to driver speeding.</w:t>
      </w:r>
    </w:p>
    <w:p w14:paraId="2F1F8BAB" w14:textId="72628D67" w:rsidR="000457AD" w:rsidRPr="00404939" w:rsidRDefault="003F6ABB" w:rsidP="003F6ABB">
      <w:pPr>
        <w:pStyle w:val="ListParagraph"/>
        <w:numPr>
          <w:ilvl w:val="1"/>
          <w:numId w:val="25"/>
        </w:numPr>
        <w:rPr>
          <w:i/>
          <w:iCs/>
        </w:rPr>
      </w:pPr>
      <w:r w:rsidRPr="000457AD">
        <w:rPr>
          <w:i/>
          <w:iCs/>
        </w:rPr>
        <w:t xml:space="preserve">In 2022, 129 motorists died </w:t>
      </w:r>
      <w:r w:rsidRPr="00A221C5">
        <w:rPr>
          <w:i/>
          <w:iCs/>
        </w:rPr>
        <w:t>in speed-related</w:t>
      </w:r>
      <w:r w:rsidRPr="00404939">
        <w:rPr>
          <w:i/>
          <w:iCs/>
        </w:rPr>
        <w:t xml:space="preserve"> </w:t>
      </w:r>
      <w:r w:rsidRPr="000457AD">
        <w:rPr>
          <w:i/>
          <w:iCs/>
        </w:rPr>
        <w:t>crashes in Minnesota,</w:t>
      </w:r>
      <w:r w:rsidR="00A221C5">
        <w:rPr>
          <w:i/>
          <w:iCs/>
        </w:rPr>
        <w:t xml:space="preserve"> that is almost</w:t>
      </w:r>
      <w:r w:rsidRPr="000457AD">
        <w:rPr>
          <w:i/>
          <w:iCs/>
        </w:rPr>
        <w:t xml:space="preserve"> </w:t>
      </w:r>
      <w:r w:rsidR="000457AD" w:rsidRPr="00404939">
        <w:rPr>
          <w:i/>
          <w:iCs/>
        </w:rPr>
        <w:t xml:space="preserve">one-third </w:t>
      </w:r>
      <w:r w:rsidR="00A221C5">
        <w:rPr>
          <w:i/>
          <w:iCs/>
        </w:rPr>
        <w:t>of the 144 fatalities.</w:t>
      </w:r>
    </w:p>
    <w:p w14:paraId="7AE8646C" w14:textId="3CFE69E4" w:rsidR="009A2BE8" w:rsidRDefault="009A2BE8" w:rsidP="003F6ABB">
      <w:pPr>
        <w:pStyle w:val="ListParagraph"/>
        <w:numPr>
          <w:ilvl w:val="1"/>
          <w:numId w:val="25"/>
        </w:numPr>
        <w:rPr>
          <w:i/>
          <w:iCs/>
        </w:rPr>
      </w:pPr>
      <w:r w:rsidRPr="009A2BE8">
        <w:rPr>
          <w:i/>
          <w:iCs/>
        </w:rPr>
        <w:t>More than 32,000 crashes were distracted driving-related from 2018-2022, contributing to one in 11 crashes in Minnesota.</w:t>
      </w:r>
    </w:p>
    <w:p w14:paraId="6628C5E4" w14:textId="24AC7994" w:rsidR="000457AD" w:rsidRDefault="002E01B2" w:rsidP="000457AD">
      <w:pPr>
        <w:pStyle w:val="ListParagraph"/>
        <w:numPr>
          <w:ilvl w:val="0"/>
          <w:numId w:val="25"/>
        </w:numPr>
        <w:rPr>
          <w:i/>
          <w:iCs/>
        </w:rPr>
      </w:pPr>
      <w:r>
        <w:rPr>
          <w:i/>
          <w:iCs/>
        </w:rPr>
        <w:t>Ask</w:t>
      </w:r>
      <w:r w:rsidR="000457AD">
        <w:rPr>
          <w:i/>
          <w:iCs/>
        </w:rPr>
        <w:t xml:space="preserve"> yourself</w:t>
      </w:r>
      <w:r>
        <w:rPr>
          <w:i/>
          <w:iCs/>
        </w:rPr>
        <w:t xml:space="preserve"> – (you may ask for raised hands or allow people to keep answers to themselves)</w:t>
      </w:r>
    </w:p>
    <w:p w14:paraId="2A3911F2" w14:textId="77777777" w:rsidR="009A2BE8" w:rsidRDefault="000457AD" w:rsidP="009A2BE8">
      <w:pPr>
        <w:pStyle w:val="ListParagraph"/>
        <w:numPr>
          <w:ilvl w:val="1"/>
          <w:numId w:val="25"/>
        </w:numPr>
        <w:rPr>
          <w:i/>
          <w:iCs/>
        </w:rPr>
      </w:pPr>
      <w:r>
        <w:rPr>
          <w:i/>
          <w:iCs/>
        </w:rPr>
        <w:t xml:space="preserve">Have </w:t>
      </w:r>
      <w:r w:rsidR="009A2BE8">
        <w:rPr>
          <w:i/>
          <w:iCs/>
        </w:rPr>
        <w:t>you looked down at the speedometer and found yourself well over the legal limit?</w:t>
      </w:r>
    </w:p>
    <w:p w14:paraId="05459905" w14:textId="7A5C6C53" w:rsidR="009A2BE8" w:rsidRPr="002E01B2" w:rsidRDefault="009A2BE8" w:rsidP="009A2BE8">
      <w:pPr>
        <w:pStyle w:val="ListParagraph"/>
        <w:numPr>
          <w:ilvl w:val="1"/>
          <w:numId w:val="25"/>
        </w:numPr>
        <w:rPr>
          <w:i/>
          <w:iCs/>
        </w:rPr>
      </w:pPr>
      <w:r>
        <w:rPr>
          <w:i/>
          <w:iCs/>
        </w:rPr>
        <w:t xml:space="preserve">Do you view your vehicle’s </w:t>
      </w:r>
      <w:r w:rsidR="006F7A52">
        <w:rPr>
          <w:i/>
          <w:iCs/>
        </w:rPr>
        <w:t>driver’s</w:t>
      </w:r>
      <w:r>
        <w:rPr>
          <w:i/>
          <w:iCs/>
        </w:rPr>
        <w:t xml:space="preserve"> seat as the perfect spot from which to conduct all facets of your life – business, meals, personal grooming and more? </w:t>
      </w:r>
      <w:r w:rsidR="000457AD" w:rsidRPr="009A2BE8">
        <w:rPr>
          <w:iCs/>
        </w:rPr>
        <w:t xml:space="preserve"> </w:t>
      </w:r>
    </w:p>
    <w:p w14:paraId="159D839E" w14:textId="20361228" w:rsidR="009A2BE8" w:rsidRPr="002E01B2" w:rsidRDefault="002E01B2" w:rsidP="00A547E9">
      <w:pPr>
        <w:pStyle w:val="ListParagraph"/>
        <w:numPr>
          <w:ilvl w:val="1"/>
          <w:numId w:val="25"/>
        </w:numPr>
        <w:rPr>
          <w:i/>
          <w:iCs/>
        </w:rPr>
      </w:pPr>
      <w:r w:rsidRPr="002E01B2">
        <w:rPr>
          <w:i/>
          <w:iCs/>
        </w:rPr>
        <w:t xml:space="preserve">How </w:t>
      </w:r>
      <w:r>
        <w:rPr>
          <w:i/>
          <w:iCs/>
        </w:rPr>
        <w:t>could your risky driving behavior irreparably harm those you love?</w:t>
      </w:r>
    </w:p>
    <w:p w14:paraId="390376D7" w14:textId="77777777" w:rsidR="00B36844" w:rsidRPr="001C029C" w:rsidRDefault="00B36844" w:rsidP="00B36844">
      <w:pPr>
        <w:rPr>
          <w:rFonts w:asciiTheme="minorHAnsi" w:hAnsiTheme="minorHAnsi" w:cstheme="minorHAnsi"/>
        </w:rPr>
      </w:pPr>
    </w:p>
    <w:p w14:paraId="0220734C" w14:textId="77777777" w:rsidR="00567513" w:rsidRDefault="00567513">
      <w:pPr>
        <w:rPr>
          <w:rFonts w:asciiTheme="minorHAnsi" w:hAnsiTheme="minorHAnsi" w:cstheme="minorHAnsi"/>
          <w:b/>
          <w:bCs/>
        </w:rPr>
      </w:pPr>
      <w:r>
        <w:rPr>
          <w:rFonts w:asciiTheme="minorHAnsi" w:hAnsiTheme="minorHAnsi" w:cstheme="minorHAnsi"/>
          <w:b/>
          <w:bCs/>
        </w:rPr>
        <w:br w:type="page"/>
      </w:r>
    </w:p>
    <w:p w14:paraId="54F2F6E9" w14:textId="216D88A9" w:rsidR="00B36844" w:rsidRPr="001C029C" w:rsidRDefault="00B36844" w:rsidP="00B36844">
      <w:pPr>
        <w:rPr>
          <w:rFonts w:asciiTheme="minorHAnsi" w:hAnsiTheme="minorHAnsi" w:cstheme="minorHAnsi"/>
          <w:b/>
          <w:bCs/>
        </w:rPr>
      </w:pPr>
      <w:r w:rsidRPr="001C029C">
        <w:rPr>
          <w:rFonts w:asciiTheme="minorHAnsi" w:hAnsiTheme="minorHAnsi" w:cstheme="minorHAnsi"/>
          <w:b/>
          <w:bCs/>
        </w:rPr>
        <w:lastRenderedPageBreak/>
        <w:t>Questions for leading the conversation</w:t>
      </w:r>
    </w:p>
    <w:p w14:paraId="0DE1CEF0" w14:textId="77777777" w:rsidR="002E01B2" w:rsidRDefault="002E01B2" w:rsidP="00B36844">
      <w:pPr>
        <w:rPr>
          <w:rFonts w:asciiTheme="minorHAnsi" w:hAnsiTheme="minorHAnsi" w:cstheme="minorHAnsi"/>
          <w:i w:val="0"/>
          <w:iCs/>
        </w:rPr>
      </w:pPr>
    </w:p>
    <w:p w14:paraId="3E467D78" w14:textId="381B2B2F" w:rsidR="009A2BE8" w:rsidRPr="00567513" w:rsidRDefault="009A2BE8" w:rsidP="00567513">
      <w:pPr>
        <w:pStyle w:val="ListParagraph"/>
        <w:numPr>
          <w:ilvl w:val="0"/>
          <w:numId w:val="26"/>
        </w:numPr>
        <w:rPr>
          <w:rFonts w:cstheme="minorHAnsi"/>
          <w:iCs/>
        </w:rPr>
      </w:pPr>
      <w:r w:rsidRPr="00567513">
        <w:rPr>
          <w:rFonts w:cstheme="minorHAnsi"/>
          <w:iCs/>
        </w:rPr>
        <w:t xml:space="preserve">Has anyone </w:t>
      </w:r>
      <w:r w:rsidR="00567513" w:rsidRPr="00567513">
        <w:rPr>
          <w:rFonts w:cstheme="minorHAnsi"/>
          <w:iCs/>
        </w:rPr>
        <w:t xml:space="preserve">in your vehicle </w:t>
      </w:r>
      <w:r w:rsidRPr="00567513">
        <w:rPr>
          <w:rFonts w:cstheme="minorHAnsi"/>
          <w:iCs/>
        </w:rPr>
        <w:t>ever asked you to slow down</w:t>
      </w:r>
      <w:r w:rsidR="00567513" w:rsidRPr="00567513">
        <w:rPr>
          <w:rFonts w:cstheme="minorHAnsi"/>
          <w:iCs/>
        </w:rPr>
        <w:t>? Or to put down your cellphone?</w:t>
      </w:r>
      <w:r w:rsidRPr="00567513">
        <w:rPr>
          <w:rFonts w:cstheme="minorHAnsi"/>
          <w:iCs/>
        </w:rPr>
        <w:t xml:space="preserve"> </w:t>
      </w:r>
    </w:p>
    <w:p w14:paraId="165299D0" w14:textId="77777777" w:rsidR="00567513" w:rsidRPr="00567513" w:rsidRDefault="009A2BE8" w:rsidP="00567513">
      <w:pPr>
        <w:pStyle w:val="ListParagraph"/>
        <w:numPr>
          <w:ilvl w:val="0"/>
          <w:numId w:val="26"/>
        </w:numPr>
        <w:rPr>
          <w:rFonts w:cstheme="minorHAnsi"/>
          <w:iCs/>
        </w:rPr>
      </w:pPr>
      <w:r w:rsidRPr="00567513">
        <w:rPr>
          <w:rFonts w:cstheme="minorHAnsi"/>
          <w:iCs/>
        </w:rPr>
        <w:t xml:space="preserve">Do you ever think about your passengers and their safety? </w:t>
      </w:r>
    </w:p>
    <w:p w14:paraId="496F00B4" w14:textId="18280835" w:rsidR="009A2BE8" w:rsidRPr="00567513" w:rsidRDefault="00567513" w:rsidP="00567513">
      <w:pPr>
        <w:pStyle w:val="ListParagraph"/>
        <w:numPr>
          <w:ilvl w:val="0"/>
          <w:numId w:val="26"/>
        </w:numPr>
        <w:rPr>
          <w:rFonts w:cstheme="minorHAnsi"/>
          <w:iCs/>
        </w:rPr>
      </w:pPr>
      <w:r w:rsidRPr="00567513">
        <w:rPr>
          <w:rFonts w:cstheme="minorHAnsi"/>
          <w:iCs/>
        </w:rPr>
        <w:t>How would you</w:t>
      </w:r>
      <w:r w:rsidR="009A2BE8" w:rsidRPr="00567513">
        <w:rPr>
          <w:rFonts w:cstheme="minorHAnsi"/>
          <w:iCs/>
        </w:rPr>
        <w:t xml:space="preserve"> feel if you were behind the wheel</w:t>
      </w:r>
      <w:r w:rsidRPr="00567513">
        <w:rPr>
          <w:rFonts w:cstheme="minorHAnsi"/>
          <w:iCs/>
        </w:rPr>
        <w:t xml:space="preserve"> and a loved one died or was critically injured as a result of your excessive speed, distraction or other risky behavior?</w:t>
      </w:r>
    </w:p>
    <w:p w14:paraId="3B162437" w14:textId="77777777" w:rsidR="00567513" w:rsidRPr="00567513" w:rsidRDefault="00567513" w:rsidP="00567513">
      <w:pPr>
        <w:pStyle w:val="ListParagraph"/>
        <w:numPr>
          <w:ilvl w:val="0"/>
          <w:numId w:val="26"/>
        </w:numPr>
        <w:rPr>
          <w:rFonts w:cstheme="minorHAnsi"/>
          <w:iCs/>
        </w:rPr>
      </w:pPr>
      <w:r w:rsidRPr="00567513">
        <w:rPr>
          <w:rFonts w:cstheme="minorHAnsi"/>
          <w:iCs/>
        </w:rPr>
        <w:t>Have you ever been afraid to be a passenger when someone in your family was driving?</w:t>
      </w:r>
    </w:p>
    <w:p w14:paraId="53A06F39" w14:textId="5B78205B" w:rsidR="00567513" w:rsidRPr="00567513" w:rsidRDefault="00567513" w:rsidP="00567513">
      <w:pPr>
        <w:pStyle w:val="ListParagraph"/>
        <w:numPr>
          <w:ilvl w:val="0"/>
          <w:numId w:val="26"/>
        </w:numPr>
        <w:rPr>
          <w:rFonts w:cstheme="minorHAnsi"/>
          <w:iCs/>
        </w:rPr>
      </w:pPr>
      <w:r w:rsidRPr="00567513">
        <w:rPr>
          <w:rFonts w:cstheme="minorHAnsi"/>
          <w:iCs/>
        </w:rPr>
        <w:t>Have you ever spoken up about a driver’s risky behavior?</w:t>
      </w:r>
    </w:p>
    <w:p w14:paraId="3C20E87D" w14:textId="6B28FBB5" w:rsidR="000A7846" w:rsidRDefault="00567513" w:rsidP="00567513">
      <w:pPr>
        <w:pStyle w:val="ListParagraph"/>
        <w:numPr>
          <w:ilvl w:val="0"/>
          <w:numId w:val="26"/>
        </w:numPr>
        <w:rPr>
          <w:rFonts w:cstheme="minorHAnsi"/>
          <w:iCs/>
        </w:rPr>
      </w:pPr>
      <w:r w:rsidRPr="00567513">
        <w:rPr>
          <w:rFonts w:cstheme="minorHAnsi"/>
          <w:iCs/>
        </w:rPr>
        <w:t>Think of three people you love. How would their lives change if you were killed or severely injured in a crash?</w:t>
      </w:r>
      <w:r w:rsidR="00F37217">
        <w:rPr>
          <w:rFonts w:cstheme="minorHAnsi"/>
          <w:iCs/>
        </w:rPr>
        <w:t xml:space="preserve"> How would your life change?</w:t>
      </w:r>
    </w:p>
    <w:p w14:paraId="49926ABF" w14:textId="674DAA8F" w:rsidR="00567513" w:rsidRPr="00567513" w:rsidRDefault="00567513" w:rsidP="00567513">
      <w:pPr>
        <w:pStyle w:val="ListParagraph"/>
        <w:numPr>
          <w:ilvl w:val="0"/>
          <w:numId w:val="26"/>
        </w:numPr>
        <w:rPr>
          <w:rFonts w:cstheme="minorHAnsi"/>
          <w:iCs/>
        </w:rPr>
      </w:pPr>
      <w:r>
        <w:rPr>
          <w:rFonts w:cstheme="minorHAnsi"/>
          <w:iCs/>
        </w:rPr>
        <w:t xml:space="preserve">Has anyone ever begged to change your driving habits and </w:t>
      </w:r>
      <w:r w:rsidR="00B64A1C">
        <w:rPr>
          <w:rFonts w:cstheme="minorHAnsi"/>
          <w:iCs/>
        </w:rPr>
        <w:t>said,</w:t>
      </w:r>
      <w:r>
        <w:rPr>
          <w:rFonts w:cstheme="minorHAnsi"/>
          <w:iCs/>
        </w:rPr>
        <w:t xml:space="preserve"> “Do it for me</w:t>
      </w:r>
      <w:r w:rsidR="00B8033B">
        <w:rPr>
          <w:rFonts w:cstheme="minorHAnsi"/>
          <w:iCs/>
        </w:rPr>
        <w:t xml:space="preserve"> – I need you</w:t>
      </w:r>
      <w:r>
        <w:rPr>
          <w:rFonts w:cstheme="minorHAnsi"/>
          <w:iCs/>
        </w:rPr>
        <w:t>”?</w:t>
      </w:r>
    </w:p>
    <w:p w14:paraId="737A933B" w14:textId="77777777" w:rsidR="007F7F74" w:rsidRDefault="007F7F74" w:rsidP="000A7846">
      <w:pPr>
        <w:rPr>
          <w:rFonts w:asciiTheme="minorHAnsi" w:hAnsiTheme="minorHAnsi" w:cstheme="minorHAnsi"/>
          <w:i w:val="0"/>
          <w:iCs/>
        </w:rPr>
      </w:pPr>
    </w:p>
    <w:p w14:paraId="2353140D" w14:textId="77777777" w:rsidR="007F7F74" w:rsidRPr="007F7F74" w:rsidRDefault="007F7F74" w:rsidP="007F7F74">
      <w:pPr>
        <w:rPr>
          <w:rFonts w:asciiTheme="minorHAnsi" w:hAnsiTheme="minorHAnsi" w:cstheme="minorHAnsi"/>
          <w:i w:val="0"/>
          <w:iCs/>
        </w:rPr>
      </w:pPr>
      <w:r w:rsidRPr="007F7F74">
        <w:rPr>
          <w:rFonts w:asciiTheme="minorHAnsi" w:hAnsiTheme="minorHAnsi" w:cstheme="minorHAnsi"/>
          <w:i w:val="0"/>
          <w:iCs/>
        </w:rPr>
        <w:t>At some point in our lives, we’ve all had the uneasy feeling of being a passenger and just not being comfortable with how the person behind the wheel is driving or conducting themselves. Maybe the driver has had too much to drink, or they’re going too fast, or they’re distracted, talking on the cell phone and not paying attention to the road.</w:t>
      </w:r>
    </w:p>
    <w:p w14:paraId="70C1A483" w14:textId="77777777" w:rsidR="00567513" w:rsidRDefault="00567513" w:rsidP="007F7F74">
      <w:pPr>
        <w:rPr>
          <w:rFonts w:asciiTheme="minorHAnsi" w:hAnsiTheme="minorHAnsi" w:cstheme="minorHAnsi"/>
          <w:i w:val="0"/>
          <w:iCs/>
        </w:rPr>
      </w:pPr>
    </w:p>
    <w:p w14:paraId="64E85A94" w14:textId="323A94DB" w:rsidR="00567513" w:rsidRDefault="007F7F74" w:rsidP="007F7F74">
      <w:pPr>
        <w:rPr>
          <w:rFonts w:asciiTheme="minorHAnsi" w:hAnsiTheme="minorHAnsi" w:cstheme="minorHAnsi"/>
          <w:i w:val="0"/>
          <w:iCs/>
        </w:rPr>
      </w:pPr>
      <w:r w:rsidRPr="007F7F74">
        <w:rPr>
          <w:rFonts w:asciiTheme="minorHAnsi" w:hAnsiTheme="minorHAnsi" w:cstheme="minorHAnsi"/>
          <w:i w:val="0"/>
          <w:iCs/>
        </w:rPr>
        <w:t xml:space="preserve">Or perhaps we’ve seen friends or family head to the car to go </w:t>
      </w:r>
      <w:r w:rsidR="00F37217">
        <w:rPr>
          <w:rFonts w:asciiTheme="minorHAnsi" w:hAnsiTheme="minorHAnsi" w:cstheme="minorHAnsi"/>
          <w:i w:val="0"/>
          <w:iCs/>
        </w:rPr>
        <w:t xml:space="preserve">somewhere </w:t>
      </w:r>
      <w:r w:rsidRPr="007F7F74">
        <w:rPr>
          <w:rFonts w:asciiTheme="minorHAnsi" w:hAnsiTheme="minorHAnsi" w:cstheme="minorHAnsi"/>
          <w:i w:val="0"/>
          <w:iCs/>
        </w:rPr>
        <w:t xml:space="preserve">and you know deep inside that they’re really in no shape to drive safely, </w:t>
      </w:r>
      <w:r w:rsidR="00567513">
        <w:rPr>
          <w:rFonts w:asciiTheme="minorHAnsi" w:hAnsiTheme="minorHAnsi" w:cstheme="minorHAnsi"/>
          <w:i w:val="0"/>
          <w:iCs/>
        </w:rPr>
        <w:t>or that they have a habit of speeding, or that they constantly use their phone while driving.</w:t>
      </w:r>
    </w:p>
    <w:p w14:paraId="19BBB29B" w14:textId="77777777" w:rsidR="00567513" w:rsidRDefault="00567513" w:rsidP="007F7F74">
      <w:pPr>
        <w:rPr>
          <w:rFonts w:asciiTheme="minorHAnsi" w:hAnsiTheme="minorHAnsi" w:cstheme="minorHAnsi"/>
          <w:i w:val="0"/>
          <w:iCs/>
        </w:rPr>
      </w:pPr>
    </w:p>
    <w:p w14:paraId="1C036171" w14:textId="7D2B89E2" w:rsidR="007F7F74" w:rsidRPr="007F7F74" w:rsidRDefault="00567513" w:rsidP="007F7F74">
      <w:pPr>
        <w:rPr>
          <w:rFonts w:asciiTheme="minorHAnsi" w:hAnsiTheme="minorHAnsi" w:cstheme="minorHAnsi"/>
          <w:i w:val="0"/>
          <w:iCs/>
        </w:rPr>
      </w:pPr>
      <w:r>
        <w:rPr>
          <w:rFonts w:asciiTheme="minorHAnsi" w:hAnsiTheme="minorHAnsi" w:cstheme="minorHAnsi"/>
          <w:i w:val="0"/>
          <w:iCs/>
        </w:rPr>
        <w:t>It</w:t>
      </w:r>
      <w:r w:rsidR="007F7F74" w:rsidRPr="007F7F74">
        <w:rPr>
          <w:rFonts w:asciiTheme="minorHAnsi" w:hAnsiTheme="minorHAnsi" w:cstheme="minorHAnsi"/>
          <w:i w:val="0"/>
          <w:iCs/>
        </w:rPr>
        <w:t xml:space="preserve"> can be hard sometimes to speak up, to know when and how to intervene. </w:t>
      </w:r>
      <w:r>
        <w:rPr>
          <w:rFonts w:asciiTheme="minorHAnsi" w:hAnsiTheme="minorHAnsi" w:cstheme="minorHAnsi"/>
          <w:i w:val="0"/>
          <w:iCs/>
        </w:rPr>
        <w:t>It</w:t>
      </w:r>
      <w:r w:rsidR="007F7F74" w:rsidRPr="007F7F74">
        <w:rPr>
          <w:rFonts w:asciiTheme="minorHAnsi" w:hAnsiTheme="minorHAnsi" w:cstheme="minorHAnsi"/>
          <w:i w:val="0"/>
          <w:iCs/>
        </w:rPr>
        <w:t xml:space="preserve"> takes courage and guts, especially in a social setting when others are watching, and you don’t know how the person you might be confronting is </w:t>
      </w:r>
      <w:r w:rsidR="007F7F74" w:rsidRPr="00A221C5">
        <w:rPr>
          <w:rFonts w:asciiTheme="minorHAnsi" w:hAnsiTheme="minorHAnsi" w:cstheme="minorHAnsi"/>
          <w:i w:val="0"/>
          <w:iCs/>
        </w:rPr>
        <w:t xml:space="preserve">going </w:t>
      </w:r>
      <w:r w:rsidR="00A221C5">
        <w:rPr>
          <w:rFonts w:asciiTheme="minorHAnsi" w:hAnsiTheme="minorHAnsi" w:cstheme="minorHAnsi"/>
          <w:i w:val="0"/>
          <w:iCs/>
        </w:rPr>
        <w:t>to react.</w:t>
      </w:r>
    </w:p>
    <w:p w14:paraId="1EBDACDF" w14:textId="77777777" w:rsidR="00567513" w:rsidRDefault="00567513" w:rsidP="007F7F74">
      <w:pPr>
        <w:rPr>
          <w:rFonts w:asciiTheme="minorHAnsi" w:hAnsiTheme="minorHAnsi" w:cstheme="minorHAnsi"/>
          <w:i w:val="0"/>
          <w:iCs/>
        </w:rPr>
      </w:pPr>
    </w:p>
    <w:p w14:paraId="37ADCA49" w14:textId="26146EC0" w:rsidR="007F7F74" w:rsidRDefault="007F7F74" w:rsidP="007F7F74">
      <w:pPr>
        <w:rPr>
          <w:rFonts w:asciiTheme="minorHAnsi" w:hAnsiTheme="minorHAnsi" w:cstheme="minorHAnsi"/>
          <w:i w:val="0"/>
          <w:iCs/>
        </w:rPr>
      </w:pPr>
      <w:r w:rsidRPr="007F7F74">
        <w:rPr>
          <w:rFonts w:asciiTheme="minorHAnsi" w:hAnsiTheme="minorHAnsi" w:cstheme="minorHAnsi"/>
          <w:i w:val="0"/>
          <w:iCs/>
        </w:rPr>
        <w:t>Thousands of people know this pain as the friends and family of loved ones who died as passengers in completely preventable crashes.</w:t>
      </w:r>
      <w:r w:rsidR="00567513">
        <w:rPr>
          <w:rFonts w:asciiTheme="minorHAnsi" w:hAnsiTheme="minorHAnsi" w:cstheme="minorHAnsi"/>
          <w:i w:val="0"/>
          <w:iCs/>
        </w:rPr>
        <w:t xml:space="preserve"> In </w:t>
      </w:r>
      <w:r w:rsidRPr="007F7F74">
        <w:rPr>
          <w:rFonts w:asciiTheme="minorHAnsi" w:hAnsiTheme="minorHAnsi" w:cstheme="minorHAnsi"/>
          <w:i w:val="0"/>
          <w:iCs/>
        </w:rPr>
        <w:t xml:space="preserve">the tragic aftermath, stories emerge of friends and parents being concerned but not taking action: </w:t>
      </w:r>
      <w:r w:rsidR="00567513">
        <w:rPr>
          <w:rFonts w:asciiTheme="minorHAnsi" w:hAnsiTheme="minorHAnsi" w:cstheme="minorHAnsi"/>
          <w:i w:val="0"/>
          <w:iCs/>
        </w:rPr>
        <w:t>“</w:t>
      </w:r>
      <w:r w:rsidRPr="007F7F74">
        <w:rPr>
          <w:rFonts w:asciiTheme="minorHAnsi" w:hAnsiTheme="minorHAnsi" w:cstheme="minorHAnsi"/>
          <w:i w:val="0"/>
          <w:iCs/>
        </w:rPr>
        <w:t>I tried to stop him, but he wouldn’t listen. I didn’t know what could happen. If only I had said something when she took that call…</w:t>
      </w:r>
      <w:r w:rsidR="00567513">
        <w:rPr>
          <w:rFonts w:asciiTheme="minorHAnsi" w:hAnsiTheme="minorHAnsi" w:cstheme="minorHAnsi"/>
          <w:i w:val="0"/>
          <w:iCs/>
        </w:rPr>
        <w:t>”</w:t>
      </w:r>
    </w:p>
    <w:p w14:paraId="1A3604A6" w14:textId="77777777" w:rsidR="007F7F74" w:rsidRDefault="007F7F74" w:rsidP="007F7F74">
      <w:pPr>
        <w:rPr>
          <w:rFonts w:asciiTheme="minorHAnsi" w:hAnsiTheme="minorHAnsi" w:cstheme="minorHAnsi"/>
          <w:i w:val="0"/>
          <w:iCs/>
        </w:rPr>
      </w:pPr>
    </w:p>
    <w:p w14:paraId="7DC98C46" w14:textId="483F72B4" w:rsidR="007F7F74" w:rsidRPr="007F7F74" w:rsidRDefault="007F7F74" w:rsidP="007F7F74">
      <w:pPr>
        <w:rPr>
          <w:rFonts w:asciiTheme="minorHAnsi" w:hAnsiTheme="minorHAnsi" w:cstheme="minorHAnsi"/>
          <w:i w:val="0"/>
          <w:iCs/>
        </w:rPr>
      </w:pPr>
      <w:r w:rsidRPr="007F7F74">
        <w:rPr>
          <w:rFonts w:asciiTheme="minorHAnsi" w:hAnsiTheme="minorHAnsi" w:cstheme="minorHAnsi"/>
          <w:i w:val="0"/>
          <w:iCs/>
        </w:rPr>
        <w:t>Passengers can dramatically reduce texting while driving by asking the driver to stop, according to a survey commissioned by Erie Insurance.</w:t>
      </w:r>
      <w:r w:rsidR="00567513">
        <w:rPr>
          <w:rFonts w:asciiTheme="minorHAnsi" w:hAnsiTheme="minorHAnsi" w:cstheme="minorHAnsi"/>
          <w:i w:val="0"/>
          <w:iCs/>
        </w:rPr>
        <w:t xml:space="preserve"> </w:t>
      </w:r>
      <w:r w:rsidRPr="007F7F74">
        <w:rPr>
          <w:rFonts w:asciiTheme="minorHAnsi" w:hAnsiTheme="minorHAnsi" w:cstheme="minorHAnsi"/>
          <w:i w:val="0"/>
          <w:iCs/>
        </w:rPr>
        <w:t>Nearly half of drivers who were asked or told to stop texting (4</w:t>
      </w:r>
      <w:r w:rsidR="00F37217">
        <w:rPr>
          <w:rFonts w:asciiTheme="minorHAnsi" w:hAnsiTheme="minorHAnsi" w:cstheme="minorHAnsi"/>
          <w:i w:val="0"/>
          <w:iCs/>
        </w:rPr>
        <w:t>3%</w:t>
      </w:r>
      <w:r w:rsidRPr="007F7F74">
        <w:rPr>
          <w:rFonts w:asciiTheme="minorHAnsi" w:hAnsiTheme="minorHAnsi" w:cstheme="minorHAnsi"/>
          <w:i w:val="0"/>
          <w:iCs/>
        </w:rPr>
        <w:t>) said they stopped doing it immediately and never did it again.</w:t>
      </w:r>
      <w:r w:rsidR="00567513">
        <w:rPr>
          <w:rFonts w:asciiTheme="minorHAnsi" w:hAnsiTheme="minorHAnsi" w:cstheme="minorHAnsi"/>
          <w:i w:val="0"/>
          <w:iCs/>
        </w:rPr>
        <w:t xml:space="preserve"> </w:t>
      </w:r>
      <w:r w:rsidRPr="007F7F74">
        <w:rPr>
          <w:rFonts w:asciiTheme="minorHAnsi" w:hAnsiTheme="minorHAnsi" w:cstheme="minorHAnsi"/>
          <w:i w:val="0"/>
          <w:iCs/>
        </w:rPr>
        <w:t>Yet 10</w:t>
      </w:r>
      <w:r w:rsidR="00F37217">
        <w:rPr>
          <w:rFonts w:asciiTheme="minorHAnsi" w:hAnsiTheme="minorHAnsi" w:cstheme="minorHAnsi"/>
          <w:i w:val="0"/>
          <w:iCs/>
        </w:rPr>
        <w:t xml:space="preserve">% </w:t>
      </w:r>
      <w:r w:rsidRPr="007F7F74">
        <w:rPr>
          <w:rFonts w:asciiTheme="minorHAnsi" w:hAnsiTheme="minorHAnsi" w:cstheme="minorHAnsi"/>
          <w:i w:val="0"/>
          <w:iCs/>
        </w:rPr>
        <w:t>of passengers don’t speak up when a driver starts texting because they wouldn’t want to offend the driver or feel uncomfortable doing so.</w:t>
      </w:r>
    </w:p>
    <w:p w14:paraId="21361848" w14:textId="77777777" w:rsidR="007F7F74" w:rsidRPr="007F7F74" w:rsidRDefault="007F7F74" w:rsidP="007F7F74">
      <w:pPr>
        <w:rPr>
          <w:rFonts w:asciiTheme="minorHAnsi" w:hAnsiTheme="minorHAnsi" w:cstheme="minorHAnsi"/>
          <w:i w:val="0"/>
          <w:iCs/>
        </w:rPr>
      </w:pPr>
    </w:p>
    <w:p w14:paraId="6F490735" w14:textId="77777777" w:rsidR="000A7846" w:rsidRPr="007F7F74" w:rsidRDefault="000A7846" w:rsidP="000A7846">
      <w:pPr>
        <w:rPr>
          <w:rFonts w:asciiTheme="minorHAnsi" w:hAnsiTheme="minorHAnsi" w:cstheme="minorHAnsi"/>
          <w:i w:val="0"/>
          <w:iCs/>
        </w:rPr>
      </w:pPr>
    </w:p>
    <w:p w14:paraId="5E9F739C" w14:textId="52B8A896" w:rsidR="000A7846" w:rsidRPr="000A7846" w:rsidRDefault="000A7846" w:rsidP="00A85031">
      <w:pPr>
        <w:rPr>
          <w:rFonts w:asciiTheme="minorHAnsi" w:hAnsiTheme="minorHAnsi" w:cstheme="minorHAnsi"/>
          <w:i w:val="0"/>
          <w:iCs/>
        </w:rPr>
      </w:pPr>
      <w:r w:rsidRPr="000A7846">
        <w:rPr>
          <w:rFonts w:asciiTheme="minorHAnsi" w:hAnsiTheme="minorHAnsi" w:cstheme="minorHAnsi"/>
          <w:i w:val="0"/>
          <w:iCs/>
        </w:rPr>
        <w:lastRenderedPageBreak/>
        <w:br/>
      </w:r>
    </w:p>
    <w:p w14:paraId="672EE040" w14:textId="35339072" w:rsidR="00B36844" w:rsidRPr="00567513" w:rsidRDefault="00B36844" w:rsidP="00B36844">
      <w:pPr>
        <w:rPr>
          <w:rFonts w:asciiTheme="minorHAnsi" w:hAnsiTheme="minorHAnsi" w:cstheme="minorHAnsi"/>
          <w:i w:val="0"/>
          <w:iCs/>
        </w:rPr>
      </w:pPr>
      <w:r w:rsidRPr="001C029C">
        <w:rPr>
          <w:rFonts w:asciiTheme="minorHAnsi" w:hAnsiTheme="minorHAnsi" w:cstheme="minorHAnsi"/>
          <w:b/>
          <w:bCs/>
        </w:rPr>
        <w:t>Company/organization policy review, if applicabl</w:t>
      </w:r>
      <w:r w:rsidRPr="00A221C5">
        <w:rPr>
          <w:rFonts w:asciiTheme="minorHAnsi" w:hAnsiTheme="minorHAnsi" w:cstheme="minorHAnsi"/>
          <w:b/>
          <w:bCs/>
        </w:rPr>
        <w:t>e</w:t>
      </w:r>
      <w:r w:rsidR="00404939" w:rsidRPr="00A221C5">
        <w:rPr>
          <w:rFonts w:asciiTheme="minorHAnsi" w:hAnsiTheme="minorHAnsi" w:cstheme="minorHAnsi"/>
          <w:b/>
          <w:bCs/>
        </w:rPr>
        <w:t>.</w:t>
      </w:r>
    </w:p>
    <w:p w14:paraId="6886E09C" w14:textId="77777777" w:rsidR="00D536B4" w:rsidRPr="00D536B4" w:rsidRDefault="00D536B4" w:rsidP="00B36844">
      <w:pPr>
        <w:rPr>
          <w:rFonts w:asciiTheme="minorHAnsi" w:hAnsiTheme="minorHAnsi" w:cstheme="minorHAnsi"/>
          <w:i w:val="0"/>
          <w:iCs/>
        </w:rPr>
      </w:pPr>
    </w:p>
    <w:p w14:paraId="06A3EB99" w14:textId="77777777" w:rsidR="00B36844" w:rsidRPr="001C029C" w:rsidRDefault="00B36844" w:rsidP="00B36844">
      <w:pPr>
        <w:rPr>
          <w:rFonts w:asciiTheme="minorHAnsi" w:hAnsiTheme="minorHAnsi" w:cstheme="minorHAnsi"/>
          <w:b/>
          <w:bCs/>
        </w:rPr>
      </w:pPr>
      <w:r w:rsidRPr="001C029C">
        <w:rPr>
          <w:rFonts w:asciiTheme="minorHAnsi" w:hAnsiTheme="minorHAnsi" w:cstheme="minorHAnsi"/>
          <w:b/>
          <w:bCs/>
        </w:rPr>
        <w:t xml:space="preserve">Closing reinforcement </w:t>
      </w:r>
    </w:p>
    <w:p w14:paraId="53D67191" w14:textId="6A2EB84C" w:rsidR="00B36844" w:rsidRPr="00567513" w:rsidRDefault="002E1AAB" w:rsidP="00B36844">
      <w:pPr>
        <w:rPr>
          <w:rFonts w:asciiTheme="minorHAnsi" w:hAnsiTheme="minorHAnsi" w:cstheme="minorHAnsi"/>
          <w:i w:val="0"/>
          <w:iCs/>
        </w:rPr>
      </w:pPr>
      <w:r>
        <w:rPr>
          <w:rFonts w:asciiTheme="minorHAnsi" w:hAnsiTheme="minorHAnsi" w:cstheme="minorHAnsi"/>
          <w:i w:val="0"/>
          <w:iCs/>
        </w:rPr>
        <w:t xml:space="preserve">Here’s an idea to remind yourself of what’s really important every time you drive. Find a favorite photo of your loved ones and tape it to your dashboard – out of the line of </w:t>
      </w:r>
      <w:r w:rsidR="00F37217">
        <w:rPr>
          <w:rFonts w:asciiTheme="minorHAnsi" w:hAnsiTheme="minorHAnsi" w:cstheme="minorHAnsi"/>
          <w:i w:val="0"/>
          <w:iCs/>
        </w:rPr>
        <w:t>driving vision</w:t>
      </w:r>
      <w:r>
        <w:rPr>
          <w:rFonts w:asciiTheme="minorHAnsi" w:hAnsiTheme="minorHAnsi" w:cstheme="minorHAnsi"/>
          <w:i w:val="0"/>
          <w:iCs/>
        </w:rPr>
        <w:t xml:space="preserve">, of course. </w:t>
      </w:r>
      <w:r w:rsidR="005241BB">
        <w:rPr>
          <w:rFonts w:asciiTheme="minorHAnsi" w:hAnsiTheme="minorHAnsi" w:cstheme="minorHAnsi"/>
          <w:i w:val="0"/>
          <w:iCs/>
        </w:rPr>
        <w:t>Think about those questions we answered earlier. If they aren’t riding with you, think of what they’d say about risky behavior.  “Slow down. Pay attention. Do it for me.”</w:t>
      </w:r>
    </w:p>
    <w:p w14:paraId="64CF98F9" w14:textId="77777777" w:rsidR="00B36844" w:rsidRPr="00D9353A" w:rsidRDefault="00B36844" w:rsidP="00B36844">
      <w:pPr>
        <w:rPr>
          <w:rFonts w:asciiTheme="minorHAnsi" w:hAnsiTheme="minorHAnsi" w:cstheme="minorHAnsi"/>
          <w:i w:val="0"/>
          <w:iCs/>
        </w:rPr>
      </w:pPr>
    </w:p>
    <w:p w14:paraId="0B2C655F" w14:textId="77777777" w:rsidR="00B36844" w:rsidRPr="001C029C" w:rsidRDefault="00B36844" w:rsidP="00B36844">
      <w:pPr>
        <w:rPr>
          <w:rFonts w:asciiTheme="minorHAnsi" w:hAnsiTheme="minorHAnsi" w:cstheme="minorHAnsi"/>
        </w:rPr>
      </w:pPr>
    </w:p>
    <w:p w14:paraId="4139A9FB" w14:textId="77777777" w:rsidR="00B36844" w:rsidRPr="001C029C" w:rsidRDefault="00B36844" w:rsidP="00B36844">
      <w:pPr>
        <w:rPr>
          <w:rFonts w:asciiTheme="minorHAnsi" w:hAnsiTheme="minorHAnsi" w:cstheme="minorHAnsi"/>
        </w:rPr>
      </w:pPr>
    </w:p>
    <w:p w14:paraId="5C3ACC10" w14:textId="77777777" w:rsidR="00B36844" w:rsidRPr="00567513" w:rsidRDefault="00B36844" w:rsidP="00B36844">
      <w:pPr>
        <w:ind w:left="5040" w:firstLine="720"/>
        <w:jc w:val="right"/>
        <w:rPr>
          <w:rFonts w:asciiTheme="minorHAnsi" w:hAnsiTheme="minorHAnsi" w:cstheme="minorHAnsi"/>
          <w:sz w:val="20"/>
          <w:szCs w:val="20"/>
        </w:rPr>
      </w:pPr>
      <w:r w:rsidRPr="001C029C">
        <w:rPr>
          <w:rFonts w:asciiTheme="minorHAnsi" w:hAnsiTheme="minorHAnsi" w:cstheme="minorHAnsi"/>
          <w:b/>
          <w:bCs/>
          <w:sz w:val="20"/>
          <w:szCs w:val="20"/>
        </w:rPr>
        <w:t xml:space="preserve">Sources: </w:t>
      </w:r>
      <w:r w:rsidRPr="001C029C">
        <w:rPr>
          <w:rFonts w:asciiTheme="minorHAnsi" w:hAnsiTheme="minorHAnsi" w:cstheme="minorHAnsi"/>
          <w:sz w:val="20"/>
          <w:szCs w:val="20"/>
        </w:rPr>
        <w:t xml:space="preserve">Minnesota Network of </w:t>
      </w:r>
      <w:r w:rsidRPr="00567513">
        <w:rPr>
          <w:rFonts w:asciiTheme="minorHAnsi" w:hAnsiTheme="minorHAnsi" w:cstheme="minorHAnsi"/>
          <w:sz w:val="20"/>
          <w:szCs w:val="20"/>
        </w:rPr>
        <w:t>Employers for Traffic Safety</w:t>
      </w:r>
    </w:p>
    <w:p w14:paraId="6A0D34A9" w14:textId="684D1AA8" w:rsidR="00567513" w:rsidRPr="00567513" w:rsidRDefault="00567513" w:rsidP="00B36844">
      <w:pPr>
        <w:ind w:left="5040" w:firstLine="720"/>
        <w:jc w:val="right"/>
        <w:rPr>
          <w:rFonts w:asciiTheme="minorHAnsi" w:hAnsiTheme="minorHAnsi" w:cstheme="minorHAnsi"/>
          <w:sz w:val="20"/>
          <w:szCs w:val="20"/>
        </w:rPr>
      </w:pPr>
      <w:r w:rsidRPr="00567513">
        <w:rPr>
          <w:rFonts w:asciiTheme="minorHAnsi" w:hAnsiTheme="minorHAnsi" w:cstheme="minorHAnsi"/>
          <w:sz w:val="20"/>
          <w:szCs w:val="20"/>
        </w:rPr>
        <w:t>Minnesota Department of Public Safety – Office of Traffic Safety</w:t>
      </w:r>
    </w:p>
    <w:p w14:paraId="411E6903" w14:textId="0407F9EB" w:rsidR="008E2FF2" w:rsidRPr="00567513" w:rsidRDefault="008E2FF2" w:rsidP="00B36844"/>
    <w:sectPr w:rsidR="008E2FF2" w:rsidRPr="00567513">
      <w:headerReference w:type="default" r:id="rId9"/>
      <w:pgSz w:w="11906" w:h="16838"/>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B999" w14:textId="77777777" w:rsidR="0020306A" w:rsidRDefault="0020306A">
      <w:pPr>
        <w:spacing w:line="240" w:lineRule="auto"/>
      </w:pPr>
      <w:r>
        <w:separator/>
      </w:r>
    </w:p>
  </w:endnote>
  <w:endnote w:type="continuationSeparator" w:id="0">
    <w:p w14:paraId="520F6290" w14:textId="77777777" w:rsidR="0020306A" w:rsidRDefault="0020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0EE0" w14:textId="77777777" w:rsidR="0020306A" w:rsidRDefault="0020306A">
      <w:pPr>
        <w:spacing w:line="240" w:lineRule="auto"/>
      </w:pPr>
      <w:r>
        <w:separator/>
      </w:r>
    </w:p>
  </w:footnote>
  <w:footnote w:type="continuationSeparator" w:id="0">
    <w:p w14:paraId="3D0D9585" w14:textId="77777777" w:rsidR="0020306A" w:rsidRDefault="00203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6378" w14:textId="77777777" w:rsidR="008E2FF2" w:rsidRDefault="00000000">
    <w:pPr>
      <w:pBdr>
        <w:top w:val="nil"/>
        <w:left w:val="nil"/>
        <w:bottom w:val="nil"/>
        <w:right w:val="nil"/>
        <w:between w:val="nil"/>
      </w:pBdr>
      <w:shd w:val="clear" w:color="auto" w:fill="auto"/>
      <w:tabs>
        <w:tab w:val="center" w:pos="4680"/>
        <w:tab w:val="right" w:pos="9360"/>
      </w:tabs>
      <w:spacing w:line="240" w:lineRule="auto"/>
      <w:rPr>
        <w:i w:val="0"/>
        <w:color w:val="000000"/>
        <w:sz w:val="22"/>
        <w:szCs w:val="22"/>
      </w:rPr>
    </w:pPr>
    <w:r>
      <w:rPr>
        <w:noProof/>
      </w:rPr>
      <w:drawing>
        <wp:anchor distT="0" distB="0" distL="0" distR="0" simplePos="0" relativeHeight="251658240" behindDoc="0" locked="0" layoutInCell="1" hidden="0" allowOverlap="1" wp14:anchorId="583C4C75" wp14:editId="1C4E1B1E">
          <wp:simplePos x="0" y="0"/>
          <wp:positionH relativeFrom="page">
            <wp:posOffset>-114299</wp:posOffset>
          </wp:positionH>
          <wp:positionV relativeFrom="page">
            <wp:posOffset>-28574</wp:posOffset>
          </wp:positionV>
          <wp:extent cx="7749232" cy="10724663"/>
          <wp:effectExtent l="0" t="0" r="0" b="0"/>
          <wp:wrapNone/>
          <wp:docPr id="2"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
                  <a:srcRect/>
                  <a:stretch>
                    <a:fillRect/>
                  </a:stretch>
                </pic:blipFill>
                <pic:spPr>
                  <a:xfrm>
                    <a:off x="0" y="0"/>
                    <a:ext cx="7749232" cy="107246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2D"/>
    <w:multiLevelType w:val="hybridMultilevel"/>
    <w:tmpl w:val="6B844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147"/>
    <w:multiLevelType w:val="multilevel"/>
    <w:tmpl w:val="FEEC58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E2F18"/>
    <w:multiLevelType w:val="hybridMultilevel"/>
    <w:tmpl w:val="B40A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E5AF9"/>
    <w:multiLevelType w:val="hybridMultilevel"/>
    <w:tmpl w:val="A558D4AA"/>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10431F2D"/>
    <w:multiLevelType w:val="hybridMultilevel"/>
    <w:tmpl w:val="51548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952FB"/>
    <w:multiLevelType w:val="multilevel"/>
    <w:tmpl w:val="75747A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207079"/>
    <w:multiLevelType w:val="multilevel"/>
    <w:tmpl w:val="3BC8E0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E60167"/>
    <w:multiLevelType w:val="hybridMultilevel"/>
    <w:tmpl w:val="E570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C36BA"/>
    <w:multiLevelType w:val="hybridMultilevel"/>
    <w:tmpl w:val="8736B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61340"/>
    <w:multiLevelType w:val="hybridMultilevel"/>
    <w:tmpl w:val="60528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D0D"/>
    <w:multiLevelType w:val="hybridMultilevel"/>
    <w:tmpl w:val="AD0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708B1"/>
    <w:multiLevelType w:val="hybridMultilevel"/>
    <w:tmpl w:val="40E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D2EE0"/>
    <w:multiLevelType w:val="hybridMultilevel"/>
    <w:tmpl w:val="228826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E117DE"/>
    <w:multiLevelType w:val="hybridMultilevel"/>
    <w:tmpl w:val="8EC48168"/>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7933CC1"/>
    <w:multiLevelType w:val="hybridMultilevel"/>
    <w:tmpl w:val="F7A89B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755682"/>
    <w:multiLevelType w:val="multilevel"/>
    <w:tmpl w:val="F24CE0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D0468A"/>
    <w:multiLevelType w:val="multilevel"/>
    <w:tmpl w:val="D4848A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936666"/>
    <w:multiLevelType w:val="hybridMultilevel"/>
    <w:tmpl w:val="FD7E92CA"/>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876CEE"/>
    <w:multiLevelType w:val="multilevel"/>
    <w:tmpl w:val="65F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0F09A4"/>
    <w:multiLevelType w:val="hybridMultilevel"/>
    <w:tmpl w:val="FBB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5110C"/>
    <w:multiLevelType w:val="multilevel"/>
    <w:tmpl w:val="DF1CC00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74D7F"/>
    <w:multiLevelType w:val="hybridMultilevel"/>
    <w:tmpl w:val="8D94F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B2CD7"/>
    <w:multiLevelType w:val="multilevel"/>
    <w:tmpl w:val="60ECD4AE"/>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45DC6"/>
    <w:multiLevelType w:val="hybridMultilevel"/>
    <w:tmpl w:val="9984E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B5428"/>
    <w:multiLevelType w:val="hybridMultilevel"/>
    <w:tmpl w:val="75E8A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85067"/>
    <w:multiLevelType w:val="multilevel"/>
    <w:tmpl w:val="992C940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066875">
    <w:abstractNumId w:val="16"/>
  </w:num>
  <w:num w:numId="2" w16cid:durableId="1624071419">
    <w:abstractNumId w:val="5"/>
  </w:num>
  <w:num w:numId="3" w16cid:durableId="1513491438">
    <w:abstractNumId w:val="6"/>
  </w:num>
  <w:num w:numId="4" w16cid:durableId="1406758846">
    <w:abstractNumId w:val="15"/>
  </w:num>
  <w:num w:numId="5" w16cid:durableId="1347445197">
    <w:abstractNumId w:val="1"/>
  </w:num>
  <w:num w:numId="6" w16cid:durableId="490605296">
    <w:abstractNumId w:val="25"/>
  </w:num>
  <w:num w:numId="7" w16cid:durableId="60373500">
    <w:abstractNumId w:val="19"/>
  </w:num>
  <w:num w:numId="8" w16cid:durableId="765542343">
    <w:abstractNumId w:val="2"/>
  </w:num>
  <w:num w:numId="9" w16cid:durableId="2019842976">
    <w:abstractNumId w:val="20"/>
  </w:num>
  <w:num w:numId="10" w16cid:durableId="500588798">
    <w:abstractNumId w:val="0"/>
  </w:num>
  <w:num w:numId="11" w16cid:durableId="1130397161">
    <w:abstractNumId w:val="14"/>
  </w:num>
  <w:num w:numId="12" w16cid:durableId="1920406343">
    <w:abstractNumId w:val="22"/>
  </w:num>
  <w:num w:numId="13" w16cid:durableId="258678329">
    <w:abstractNumId w:val="9"/>
  </w:num>
  <w:num w:numId="14" w16cid:durableId="888029714">
    <w:abstractNumId w:val="21"/>
  </w:num>
  <w:num w:numId="15" w16cid:durableId="2134790589">
    <w:abstractNumId w:val="8"/>
  </w:num>
  <w:num w:numId="16" w16cid:durableId="276452237">
    <w:abstractNumId w:val="4"/>
  </w:num>
  <w:num w:numId="17" w16cid:durableId="672494382">
    <w:abstractNumId w:val="24"/>
  </w:num>
  <w:num w:numId="18" w16cid:durableId="302077464">
    <w:abstractNumId w:val="12"/>
  </w:num>
  <w:num w:numId="19" w16cid:durableId="293486168">
    <w:abstractNumId w:val="17"/>
  </w:num>
  <w:num w:numId="20" w16cid:durableId="240917738">
    <w:abstractNumId w:val="23"/>
  </w:num>
  <w:num w:numId="21" w16cid:durableId="1590970450">
    <w:abstractNumId w:val="13"/>
  </w:num>
  <w:num w:numId="22" w16cid:durableId="1105003517">
    <w:abstractNumId w:val="18"/>
  </w:num>
  <w:num w:numId="23" w16cid:durableId="1472402273">
    <w:abstractNumId w:val="7"/>
  </w:num>
  <w:num w:numId="24" w16cid:durableId="157424275">
    <w:abstractNumId w:val="10"/>
  </w:num>
  <w:num w:numId="25" w16cid:durableId="1551305168">
    <w:abstractNumId w:val="3"/>
  </w:num>
  <w:num w:numId="26" w16cid:durableId="1417434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F2"/>
    <w:rsid w:val="0001656F"/>
    <w:rsid w:val="000457AD"/>
    <w:rsid w:val="000A7846"/>
    <w:rsid w:val="001D7705"/>
    <w:rsid w:val="0020306A"/>
    <w:rsid w:val="002E01B2"/>
    <w:rsid w:val="002E1AAB"/>
    <w:rsid w:val="003F6ABB"/>
    <w:rsid w:val="00404939"/>
    <w:rsid w:val="004312B5"/>
    <w:rsid w:val="005241BB"/>
    <w:rsid w:val="00536F56"/>
    <w:rsid w:val="00567513"/>
    <w:rsid w:val="005F62C6"/>
    <w:rsid w:val="006054C1"/>
    <w:rsid w:val="006077D5"/>
    <w:rsid w:val="006814E8"/>
    <w:rsid w:val="006A75DD"/>
    <w:rsid w:val="006F7A52"/>
    <w:rsid w:val="00740E7A"/>
    <w:rsid w:val="007B079E"/>
    <w:rsid w:val="007F7F74"/>
    <w:rsid w:val="00860C32"/>
    <w:rsid w:val="008E2FF2"/>
    <w:rsid w:val="009162C2"/>
    <w:rsid w:val="009A2BE8"/>
    <w:rsid w:val="00A221C5"/>
    <w:rsid w:val="00A329F1"/>
    <w:rsid w:val="00A85031"/>
    <w:rsid w:val="00AD01DF"/>
    <w:rsid w:val="00B36844"/>
    <w:rsid w:val="00B40DDE"/>
    <w:rsid w:val="00B64A1C"/>
    <w:rsid w:val="00B8033B"/>
    <w:rsid w:val="00C76318"/>
    <w:rsid w:val="00D25A03"/>
    <w:rsid w:val="00D536B4"/>
    <w:rsid w:val="00D5721F"/>
    <w:rsid w:val="00D9353A"/>
    <w:rsid w:val="00E01DF8"/>
    <w:rsid w:val="00F37217"/>
    <w:rsid w:val="00F9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0DFC"/>
  <w15:docId w15:val="{6EF65ADC-1BA8-3447-9A23-6CDF3526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i/>
        <w:sz w:val="24"/>
        <w:szCs w:val="24"/>
        <w:lang w:val="en-US" w:eastAsia="en-US" w:bidi="ar-SA"/>
      </w:rPr>
    </w:rPrDefault>
    <w:pPrDefault>
      <w:pPr>
        <w:shd w:val="clear" w:color="auto" w:fill="FFFFFF"/>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B247C"/>
    <w:pPr>
      <w:tabs>
        <w:tab w:val="center" w:pos="4680"/>
        <w:tab w:val="right" w:pos="9360"/>
      </w:tabs>
      <w:spacing w:line="240" w:lineRule="auto"/>
    </w:pPr>
  </w:style>
  <w:style w:type="character" w:customStyle="1" w:styleId="HeaderChar">
    <w:name w:val="Header Char"/>
    <w:basedOn w:val="DefaultParagraphFont"/>
    <w:link w:val="Header"/>
    <w:uiPriority w:val="99"/>
    <w:rsid w:val="00CB247C"/>
  </w:style>
  <w:style w:type="paragraph" w:styleId="Footer">
    <w:name w:val="footer"/>
    <w:basedOn w:val="Normal"/>
    <w:link w:val="FooterChar"/>
    <w:uiPriority w:val="99"/>
    <w:unhideWhenUsed/>
    <w:rsid w:val="00CB247C"/>
    <w:pPr>
      <w:tabs>
        <w:tab w:val="center" w:pos="4680"/>
        <w:tab w:val="right" w:pos="9360"/>
      </w:tabs>
      <w:spacing w:line="240" w:lineRule="auto"/>
    </w:pPr>
  </w:style>
  <w:style w:type="character" w:customStyle="1" w:styleId="FooterChar">
    <w:name w:val="Footer Char"/>
    <w:basedOn w:val="DefaultParagraphFont"/>
    <w:link w:val="Footer"/>
    <w:uiPriority w:val="99"/>
    <w:rsid w:val="00CB247C"/>
  </w:style>
  <w:style w:type="paragraph" w:styleId="Subtitle">
    <w:name w:val="Subtitle"/>
    <w:basedOn w:val="Normal"/>
    <w:next w:val="Normal"/>
    <w:uiPriority w:val="11"/>
    <w:qFormat/>
    <w:pPr>
      <w:keepNext/>
      <w:keepLines/>
      <w:spacing w:before="360" w:after="80"/>
    </w:pPr>
    <w:rPr>
      <w:rFonts w:ascii="Georgia" w:eastAsia="Georgia" w:hAnsi="Georgia" w:cs="Georgia"/>
      <w:color w:val="666666"/>
      <w:sz w:val="48"/>
      <w:szCs w:val="48"/>
    </w:rPr>
  </w:style>
  <w:style w:type="paragraph" w:styleId="ListParagraph">
    <w:name w:val="List Paragraph"/>
    <w:basedOn w:val="Normal"/>
    <w:uiPriority w:val="34"/>
    <w:qFormat/>
    <w:rsid w:val="00B36844"/>
    <w:pPr>
      <w:shd w:val="clear" w:color="auto" w:fill="auto"/>
      <w:spacing w:line="240" w:lineRule="auto"/>
      <w:ind w:left="720"/>
      <w:contextualSpacing/>
    </w:pPr>
    <w:rPr>
      <w:rFonts w:asciiTheme="minorHAnsi" w:eastAsiaTheme="minorHAnsi" w:hAnsiTheme="minorHAnsi" w:cstheme="minorBidi"/>
      <w:i w:val="0"/>
    </w:rPr>
  </w:style>
  <w:style w:type="character" w:customStyle="1" w:styleId="hgkelc">
    <w:name w:val="hgkelc"/>
    <w:basedOn w:val="DefaultParagraphFont"/>
    <w:rsid w:val="00B36844"/>
  </w:style>
  <w:style w:type="paragraph" w:styleId="NormalWeb">
    <w:name w:val="Normal (Web)"/>
    <w:basedOn w:val="Normal"/>
    <w:uiPriority w:val="99"/>
    <w:semiHidden/>
    <w:unhideWhenUsed/>
    <w:rsid w:val="003F6ABB"/>
    <w:pPr>
      <w:shd w:val="clear" w:color="auto" w:fill="auto"/>
      <w:spacing w:before="100" w:beforeAutospacing="1" w:after="100" w:afterAutospacing="1" w:line="240" w:lineRule="auto"/>
    </w:pPr>
    <w:rPr>
      <w:rFonts w:ascii="Times New Roman" w:eastAsia="Times New Roman" w:hAnsi="Times New Roman" w:cs="Times New Roman"/>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3973">
      <w:bodyDiv w:val="1"/>
      <w:marLeft w:val="0"/>
      <w:marRight w:val="0"/>
      <w:marTop w:val="0"/>
      <w:marBottom w:val="0"/>
      <w:divBdr>
        <w:top w:val="none" w:sz="0" w:space="0" w:color="auto"/>
        <w:left w:val="none" w:sz="0" w:space="0" w:color="auto"/>
        <w:bottom w:val="none" w:sz="0" w:space="0" w:color="auto"/>
        <w:right w:val="none" w:sz="0" w:space="0" w:color="auto"/>
      </w:divBdr>
    </w:div>
    <w:div w:id="525677041">
      <w:bodyDiv w:val="1"/>
      <w:marLeft w:val="0"/>
      <w:marRight w:val="0"/>
      <w:marTop w:val="0"/>
      <w:marBottom w:val="0"/>
      <w:divBdr>
        <w:top w:val="none" w:sz="0" w:space="0" w:color="auto"/>
        <w:left w:val="none" w:sz="0" w:space="0" w:color="auto"/>
        <w:bottom w:val="none" w:sz="0" w:space="0" w:color="auto"/>
        <w:right w:val="none" w:sz="0" w:space="0" w:color="auto"/>
      </w:divBdr>
    </w:div>
    <w:div w:id="1018234562">
      <w:bodyDiv w:val="1"/>
      <w:marLeft w:val="0"/>
      <w:marRight w:val="0"/>
      <w:marTop w:val="0"/>
      <w:marBottom w:val="0"/>
      <w:divBdr>
        <w:top w:val="none" w:sz="0" w:space="0" w:color="auto"/>
        <w:left w:val="none" w:sz="0" w:space="0" w:color="auto"/>
        <w:bottom w:val="none" w:sz="0" w:space="0" w:color="auto"/>
        <w:right w:val="none" w:sz="0" w:space="0" w:color="auto"/>
      </w:divBdr>
    </w:div>
    <w:div w:id="2041468569">
      <w:bodyDiv w:val="1"/>
      <w:marLeft w:val="0"/>
      <w:marRight w:val="0"/>
      <w:marTop w:val="0"/>
      <w:marBottom w:val="0"/>
      <w:divBdr>
        <w:top w:val="none" w:sz="0" w:space="0" w:color="auto"/>
        <w:left w:val="none" w:sz="0" w:space="0" w:color="auto"/>
        <w:bottom w:val="none" w:sz="0" w:space="0" w:color="auto"/>
        <w:right w:val="none" w:sz="0" w:space="0" w:color="auto"/>
      </w:divBdr>
    </w:div>
    <w:div w:id="2056461969">
      <w:bodyDiv w:val="1"/>
      <w:marLeft w:val="0"/>
      <w:marRight w:val="0"/>
      <w:marTop w:val="0"/>
      <w:marBottom w:val="0"/>
      <w:divBdr>
        <w:top w:val="none" w:sz="0" w:space="0" w:color="auto"/>
        <w:left w:val="none" w:sz="0" w:space="0" w:color="auto"/>
        <w:bottom w:val="none" w:sz="0" w:space="0" w:color="auto"/>
        <w:right w:val="none" w:sz="0" w:space="0" w:color="auto"/>
      </w:divBdr>
    </w:div>
    <w:div w:id="208699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IYcvE7xkDnZ2uooDTAax4aqusw==">AMUW2mXyug+yHmnPlR7QHGWy505PDWlaL6Gw5G5twt3BlnK8QdyGyzP+s2EywL8mPuuCmJkuAYuzaAdPY/sVMHYfyL0q6E/9wz4EHSY6rhFhWU7LFJ1i5ytDXriheW9HrSKSTdzw/96AoWwjG/xox+oCwve8OjXhS6a/w97jXgDjM6bqatfUVsmFcsDeme8UotXL1XiNEHQeQIOfNw9nKxuQPR5yHsAaoXxs9IlKVaSxkQgl87gtceo=</go:docsCustomData>
</go:gDocsCustomXmlDataStorage>
</file>

<file path=customXml/itemProps1.xml><?xml version="1.0" encoding="utf-8"?>
<ds:datastoreItem xmlns:ds="http://schemas.openxmlformats.org/officeDocument/2006/customXml" ds:itemID="{64A2A82E-06D9-424D-8B9B-348DA8C697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Wangsness</dc:creator>
  <cp:lastModifiedBy>Lani Jordan</cp:lastModifiedBy>
  <cp:revision>4</cp:revision>
  <cp:lastPrinted>2025-03-09T22:48:00Z</cp:lastPrinted>
  <dcterms:created xsi:type="dcterms:W3CDTF">2025-03-09T22:02:00Z</dcterms:created>
  <dcterms:modified xsi:type="dcterms:W3CDTF">2025-03-09T23:25:00Z</dcterms:modified>
</cp:coreProperties>
</file>