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B0B3" w14:textId="77777777" w:rsidR="00513F0F" w:rsidRDefault="00513F0F" w:rsidP="00B36844">
      <w:pPr>
        <w:jc w:val="center"/>
        <w:rPr>
          <w:rFonts w:asciiTheme="minorHAnsi" w:hAnsiTheme="minorHAnsi" w:cstheme="minorHAnsi"/>
          <w:b/>
          <w:bCs/>
          <w:sz w:val="28"/>
          <w:szCs w:val="28"/>
        </w:rPr>
      </w:pPr>
      <w:r>
        <w:rPr>
          <w:rFonts w:asciiTheme="minorHAnsi" w:hAnsiTheme="minorHAnsi" w:cstheme="minorHAnsi"/>
          <w:b/>
          <w:bCs/>
          <w:sz w:val="28"/>
          <w:szCs w:val="28"/>
        </w:rPr>
        <w:t>“</w:t>
      </w:r>
      <w:r w:rsidR="008502AC">
        <w:rPr>
          <w:rFonts w:asciiTheme="minorHAnsi" w:hAnsiTheme="minorHAnsi" w:cstheme="minorHAnsi"/>
          <w:b/>
          <w:bCs/>
          <w:sz w:val="28"/>
          <w:szCs w:val="28"/>
        </w:rPr>
        <w:t>Do It for ME</w:t>
      </w:r>
      <w:r>
        <w:rPr>
          <w:rFonts w:asciiTheme="minorHAnsi" w:hAnsiTheme="minorHAnsi" w:cstheme="minorHAnsi"/>
          <w:b/>
          <w:bCs/>
          <w:sz w:val="28"/>
          <w:szCs w:val="28"/>
        </w:rPr>
        <w:t>”</w:t>
      </w:r>
    </w:p>
    <w:p w14:paraId="1EA7700D" w14:textId="5975C6D0" w:rsidR="008502AC" w:rsidRDefault="008502AC" w:rsidP="00B36844">
      <w:pPr>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513F0F">
        <w:rPr>
          <w:rFonts w:asciiTheme="minorHAnsi" w:hAnsiTheme="minorHAnsi" w:cstheme="minorHAnsi"/>
          <w:b/>
          <w:bCs/>
          <w:sz w:val="28"/>
          <w:szCs w:val="28"/>
        </w:rPr>
        <w:t>E</w:t>
      </w:r>
      <w:r>
        <w:rPr>
          <w:rFonts w:asciiTheme="minorHAnsi" w:hAnsiTheme="minorHAnsi" w:cstheme="minorHAnsi"/>
          <w:b/>
          <w:bCs/>
          <w:sz w:val="28"/>
          <w:szCs w:val="28"/>
        </w:rPr>
        <w:t xml:space="preserve">xcessive </w:t>
      </w:r>
      <w:r w:rsidR="00513F0F">
        <w:rPr>
          <w:rFonts w:asciiTheme="minorHAnsi" w:hAnsiTheme="minorHAnsi" w:cstheme="minorHAnsi"/>
          <w:b/>
          <w:bCs/>
          <w:sz w:val="28"/>
          <w:szCs w:val="28"/>
        </w:rPr>
        <w:t>S</w:t>
      </w:r>
      <w:r>
        <w:rPr>
          <w:rFonts w:asciiTheme="minorHAnsi" w:hAnsiTheme="minorHAnsi" w:cstheme="minorHAnsi"/>
          <w:b/>
          <w:bCs/>
          <w:sz w:val="28"/>
          <w:szCs w:val="28"/>
        </w:rPr>
        <w:t xml:space="preserve">peed and </w:t>
      </w:r>
      <w:r w:rsidR="00513F0F">
        <w:rPr>
          <w:rFonts w:asciiTheme="minorHAnsi" w:hAnsiTheme="minorHAnsi" w:cstheme="minorHAnsi"/>
          <w:b/>
          <w:bCs/>
          <w:sz w:val="28"/>
          <w:szCs w:val="28"/>
        </w:rPr>
        <w:t>D</w:t>
      </w:r>
      <w:r>
        <w:rPr>
          <w:rFonts w:asciiTheme="minorHAnsi" w:hAnsiTheme="minorHAnsi" w:cstheme="minorHAnsi"/>
          <w:b/>
          <w:bCs/>
          <w:sz w:val="28"/>
          <w:szCs w:val="28"/>
        </w:rPr>
        <w:t xml:space="preserve">istraction </w:t>
      </w:r>
      <w:r w:rsidR="00513F0F">
        <w:rPr>
          <w:rFonts w:asciiTheme="minorHAnsi" w:hAnsiTheme="minorHAnsi" w:cstheme="minorHAnsi"/>
          <w:b/>
          <w:bCs/>
          <w:sz w:val="28"/>
          <w:szCs w:val="28"/>
        </w:rPr>
        <w:t>C</w:t>
      </w:r>
      <w:r>
        <w:rPr>
          <w:rFonts w:asciiTheme="minorHAnsi" w:hAnsiTheme="minorHAnsi" w:cstheme="minorHAnsi"/>
          <w:b/>
          <w:bCs/>
          <w:sz w:val="28"/>
          <w:szCs w:val="28"/>
        </w:rPr>
        <w:t>ampaign</w:t>
      </w:r>
    </w:p>
    <w:p w14:paraId="640F4BFB" w14:textId="09D211A8" w:rsidR="008502AC" w:rsidRDefault="008502AC" w:rsidP="00B36844">
      <w:pPr>
        <w:jc w:val="center"/>
        <w:rPr>
          <w:rFonts w:asciiTheme="minorHAnsi" w:hAnsiTheme="minorHAnsi" w:cstheme="minorHAnsi"/>
          <w:b/>
          <w:bCs/>
          <w:sz w:val="28"/>
          <w:szCs w:val="28"/>
        </w:rPr>
      </w:pPr>
      <w:r>
        <w:rPr>
          <w:rFonts w:asciiTheme="minorHAnsi" w:hAnsiTheme="minorHAnsi" w:cstheme="minorHAnsi"/>
          <w:b/>
          <w:bCs/>
          <w:sz w:val="28"/>
          <w:szCs w:val="28"/>
        </w:rPr>
        <w:t xml:space="preserve">Tools for Educators </w:t>
      </w:r>
    </w:p>
    <w:p w14:paraId="5DFD73FF" w14:textId="77777777" w:rsidR="008502AC" w:rsidRDefault="008502AC" w:rsidP="00B36844">
      <w:pPr>
        <w:rPr>
          <w:rFonts w:asciiTheme="minorHAnsi" w:hAnsiTheme="minorHAnsi" w:cstheme="minorHAnsi"/>
          <w:b/>
          <w:bCs/>
          <w:sz w:val="28"/>
          <w:szCs w:val="28"/>
        </w:rPr>
      </w:pPr>
    </w:p>
    <w:p w14:paraId="6E2509D7" w14:textId="188268DC" w:rsidR="005678E2" w:rsidRPr="00D1790A" w:rsidRDefault="005678E2" w:rsidP="00B36844">
      <w:pPr>
        <w:rPr>
          <w:rFonts w:asciiTheme="minorHAnsi" w:hAnsiTheme="minorHAnsi" w:cstheme="minorHAnsi"/>
          <w:b/>
          <w:bCs/>
        </w:rPr>
      </w:pPr>
      <w:r w:rsidRPr="00D1790A">
        <w:rPr>
          <w:rFonts w:asciiTheme="minorHAnsi" w:hAnsiTheme="minorHAnsi" w:cstheme="minorHAnsi"/>
          <w:b/>
          <w:bCs/>
        </w:rPr>
        <w:t>In a Nutshell</w:t>
      </w:r>
    </w:p>
    <w:p w14:paraId="3993FE08" w14:textId="11E04BF9" w:rsidR="005678E2" w:rsidRPr="00D1790A" w:rsidRDefault="008F5EFE" w:rsidP="00B36844">
      <w:pPr>
        <w:rPr>
          <w:rFonts w:asciiTheme="minorHAnsi" w:hAnsiTheme="minorHAnsi" w:cstheme="minorHAnsi"/>
          <w:i w:val="0"/>
          <w:iCs/>
        </w:rPr>
      </w:pPr>
      <w:r w:rsidRPr="00D1790A">
        <w:rPr>
          <w:b/>
          <w:bCs/>
          <w:noProof/>
        </w:rPr>
        <mc:AlternateContent>
          <mc:Choice Requires="wps">
            <w:drawing>
              <wp:anchor distT="0" distB="0" distL="114300" distR="114300" simplePos="0" relativeHeight="251659264" behindDoc="0" locked="0" layoutInCell="1" allowOverlap="1" wp14:anchorId="6B296B83" wp14:editId="268B9727">
                <wp:simplePos x="0" y="0"/>
                <wp:positionH relativeFrom="margin">
                  <wp:posOffset>3592830</wp:posOffset>
                </wp:positionH>
                <wp:positionV relativeFrom="margin">
                  <wp:posOffset>1570990</wp:posOffset>
                </wp:positionV>
                <wp:extent cx="2362835" cy="4674870"/>
                <wp:effectExtent l="12700" t="12700" r="24765" b="24130"/>
                <wp:wrapSquare wrapText="bothSides"/>
                <wp:docPr id="1" name="Text Box 1"/>
                <wp:cNvGraphicFramePr/>
                <a:graphic xmlns:a="http://schemas.openxmlformats.org/drawingml/2006/main">
                  <a:graphicData uri="http://schemas.microsoft.com/office/word/2010/wordprocessingShape">
                    <wps:wsp>
                      <wps:cNvSpPr txBox="1"/>
                      <wps:spPr>
                        <a:xfrm>
                          <a:off x="0" y="0"/>
                          <a:ext cx="2362835" cy="4674870"/>
                        </a:xfrm>
                        <a:prstGeom prst="rect">
                          <a:avLst/>
                        </a:prstGeom>
                        <a:solidFill>
                          <a:schemeClr val="lt1"/>
                        </a:solidFill>
                        <a:ln w="38100">
                          <a:solidFill>
                            <a:schemeClr val="accent1">
                              <a:lumMod val="75000"/>
                            </a:schemeClr>
                          </a:solidFill>
                        </a:ln>
                      </wps:spPr>
                      <wps:txbx>
                        <w:txbxContent>
                          <w:p w14:paraId="3C51F7E0" w14:textId="7B7CD357" w:rsidR="005678E2" w:rsidRDefault="00A37EF7" w:rsidP="00A37EF7">
                            <w:pPr>
                              <w:jc w:val="center"/>
                              <w:rPr>
                                <w:b/>
                                <w:bCs/>
                              </w:rPr>
                            </w:pPr>
                            <w:r>
                              <w:rPr>
                                <w:b/>
                                <w:bCs/>
                              </w:rPr>
                              <w:t xml:space="preserve">Children, Teens and </w:t>
                            </w:r>
                            <w:r w:rsidR="00C1601D">
                              <w:rPr>
                                <w:b/>
                                <w:bCs/>
                              </w:rPr>
                              <w:t>Excessive Speed</w:t>
                            </w:r>
                            <w:r>
                              <w:rPr>
                                <w:b/>
                                <w:bCs/>
                              </w:rPr>
                              <w:t xml:space="preserve"> </w:t>
                            </w:r>
                            <w:r w:rsidR="00C1601D">
                              <w:rPr>
                                <w:b/>
                                <w:bCs/>
                              </w:rPr>
                              <w:t>and Distraction Facts</w:t>
                            </w:r>
                          </w:p>
                          <w:p w14:paraId="67305F0E" w14:textId="66DE6055" w:rsidR="00C1601D" w:rsidRPr="00C1601D" w:rsidRDefault="00F524D1" w:rsidP="00C1601D">
                            <w:pPr>
                              <w:pStyle w:val="ListParagraph"/>
                              <w:numPr>
                                <w:ilvl w:val="0"/>
                                <w:numId w:val="27"/>
                              </w:numPr>
                              <w:rPr>
                                <w:i/>
                                <w:iCs/>
                                <w:sz w:val="22"/>
                                <w:szCs w:val="22"/>
                              </w:rPr>
                            </w:pPr>
                            <w:r>
                              <w:rPr>
                                <w:i/>
                                <w:iCs/>
                                <w:sz w:val="22"/>
                                <w:szCs w:val="22"/>
                              </w:rPr>
                              <w:t>Nationally, s</w:t>
                            </w:r>
                            <w:r w:rsidRPr="00F524D1">
                              <w:rPr>
                                <w:i/>
                                <w:iCs/>
                                <w:sz w:val="22"/>
                                <w:szCs w:val="22"/>
                              </w:rPr>
                              <w:t>peeding was a factor in 29% of all traffic fatalities in 2021, killing 12,330, or an average of over 33 people per day. </w:t>
                            </w:r>
                            <w:r>
                              <w:rPr>
                                <w:i/>
                                <w:iCs/>
                                <w:sz w:val="22"/>
                                <w:szCs w:val="22"/>
                              </w:rPr>
                              <w:t xml:space="preserve"> </w:t>
                            </w:r>
                          </w:p>
                          <w:p w14:paraId="47664A3D" w14:textId="609538AD" w:rsidR="00C1601D" w:rsidRDefault="008F5EFE" w:rsidP="00C1601D">
                            <w:pPr>
                              <w:pStyle w:val="ListParagraph"/>
                              <w:numPr>
                                <w:ilvl w:val="0"/>
                                <w:numId w:val="27"/>
                              </w:numPr>
                              <w:rPr>
                                <w:i/>
                                <w:iCs/>
                                <w:sz w:val="22"/>
                                <w:szCs w:val="22"/>
                              </w:rPr>
                            </w:pPr>
                            <w:r>
                              <w:rPr>
                                <w:i/>
                                <w:iCs/>
                                <w:sz w:val="22"/>
                                <w:szCs w:val="22"/>
                              </w:rPr>
                              <w:t>Y</w:t>
                            </w:r>
                            <w:r w:rsidRPr="008F5EFE">
                              <w:rPr>
                                <w:i/>
                                <w:iCs/>
                                <w:sz w:val="22"/>
                                <w:szCs w:val="22"/>
                              </w:rPr>
                              <w:t>oung male drivers in the 15-20 and 21-24 year age groups were the most likely to be speeding at the time of fatal crashes. In 2021, at least 31% of male drivers in these age groups involved in fatal crashes were speeding at the time of the crash</w:t>
                            </w:r>
                            <w:r>
                              <w:rPr>
                                <w:i/>
                                <w:iCs/>
                                <w:sz w:val="22"/>
                                <w:szCs w:val="22"/>
                              </w:rPr>
                              <w:t>.</w:t>
                            </w:r>
                          </w:p>
                          <w:p w14:paraId="6E64112C" w14:textId="4693DE5D" w:rsidR="00A13C87" w:rsidRDefault="00A13C87" w:rsidP="00A13C87">
                            <w:pPr>
                              <w:pStyle w:val="ListParagraph"/>
                              <w:numPr>
                                <w:ilvl w:val="0"/>
                                <w:numId w:val="27"/>
                              </w:numPr>
                              <w:rPr>
                                <w:i/>
                                <w:iCs/>
                                <w:sz w:val="22"/>
                                <w:szCs w:val="22"/>
                              </w:rPr>
                            </w:pPr>
                            <w:r>
                              <w:rPr>
                                <w:i/>
                                <w:iCs/>
                                <w:sz w:val="22"/>
                                <w:szCs w:val="22"/>
                              </w:rPr>
                              <w:t xml:space="preserve">Nationally, the </w:t>
                            </w:r>
                            <w:r w:rsidRPr="00A13C87">
                              <w:rPr>
                                <w:i/>
                                <w:iCs/>
                                <w:sz w:val="22"/>
                                <w:szCs w:val="22"/>
                              </w:rPr>
                              <w:t>percentage of speeding-related pedestrian deaths among children younger than 15 has more than doubled since 2018, from 5.8% to 11.9%</w:t>
                            </w:r>
                            <w:r w:rsidR="00A37EF7">
                              <w:rPr>
                                <w:i/>
                                <w:iCs/>
                                <w:sz w:val="22"/>
                                <w:szCs w:val="22"/>
                              </w:rPr>
                              <w:t>.</w:t>
                            </w:r>
                          </w:p>
                          <w:p w14:paraId="241705E9" w14:textId="21BD2E93" w:rsidR="00A37EF7" w:rsidRPr="00A13C87" w:rsidRDefault="00A37EF7" w:rsidP="00A13C87">
                            <w:pPr>
                              <w:pStyle w:val="ListParagraph"/>
                              <w:numPr>
                                <w:ilvl w:val="0"/>
                                <w:numId w:val="27"/>
                              </w:numPr>
                              <w:rPr>
                                <w:i/>
                                <w:iCs/>
                                <w:sz w:val="22"/>
                                <w:szCs w:val="22"/>
                              </w:rPr>
                            </w:pPr>
                            <w:r w:rsidRPr="00A37EF7">
                              <w:rPr>
                                <w:i/>
                                <w:iCs/>
                                <w:sz w:val="22"/>
                                <w:szCs w:val="22"/>
                              </w:rPr>
                              <w:t>In 2020, seven percent of teen drivers 15 to 19 who were involved in fatal crashes were distracted at the time of the crashes.</w:t>
                            </w:r>
                          </w:p>
                          <w:p w14:paraId="348836F5" w14:textId="77777777" w:rsidR="005678E2" w:rsidRPr="00A13C87" w:rsidRDefault="005678E2" w:rsidP="00A13C87">
                            <w:pPr>
                              <w:pStyle w:val="ListParagraph"/>
                              <w:ind w:left="360"/>
                              <w:rPr>
                                <w:iCs/>
                                <w:sz w:val="22"/>
                                <w:szCs w:val="22"/>
                              </w:rPr>
                            </w:pPr>
                          </w:p>
                          <w:p w14:paraId="19136027" w14:textId="77777777" w:rsidR="008F5EFE" w:rsidRDefault="008F5EFE" w:rsidP="005678E2"/>
                          <w:p w14:paraId="68B136DC" w14:textId="77777777" w:rsidR="005678E2" w:rsidRDefault="005678E2" w:rsidP="00567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96B83" id="_x0000_t202" coordsize="21600,21600" o:spt="202" path="m,l,21600r21600,l21600,xe">
                <v:stroke joinstyle="miter"/>
                <v:path gradientshapeok="t" o:connecttype="rect"/>
              </v:shapetype>
              <v:shape id="Text Box 1" o:spid="_x0000_s1026" type="#_x0000_t202" style="position:absolute;margin-left:282.9pt;margin-top:123.7pt;width:186.05pt;height:36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" fillcolor="white [3201]" strokecolor="#2f5496 [2404]" strokeweight="3pt">
                <v:textbox>
                  <w:txbxContent>
                    <w:p w14:paraId="3C51F7E0" w14:textId="7B7CD357" w:rsidR="005678E2" w:rsidRDefault="00A37EF7" w:rsidP="00A37EF7">
                      <w:pPr>
                        <w:jc w:val="center"/>
                        <w:rPr>
                          <w:b/>
                          <w:bCs/>
                        </w:rPr>
                      </w:pPr>
                      <w:r>
                        <w:rPr>
                          <w:b/>
                          <w:bCs/>
                        </w:rPr>
                        <w:t xml:space="preserve">Children, Teens and </w:t>
                      </w:r>
                      <w:r w:rsidR="00C1601D">
                        <w:rPr>
                          <w:b/>
                          <w:bCs/>
                        </w:rPr>
                        <w:t>Excessive Speed</w:t>
                      </w:r>
                      <w:r>
                        <w:rPr>
                          <w:b/>
                          <w:bCs/>
                        </w:rPr>
                        <w:t xml:space="preserve"> </w:t>
                      </w:r>
                      <w:r w:rsidR="00C1601D">
                        <w:rPr>
                          <w:b/>
                          <w:bCs/>
                        </w:rPr>
                        <w:t>and Distraction Facts</w:t>
                      </w:r>
                    </w:p>
                    <w:p w14:paraId="67305F0E" w14:textId="66DE6055" w:rsidR="00C1601D" w:rsidRPr="00C1601D" w:rsidRDefault="00F524D1" w:rsidP="00C1601D">
                      <w:pPr>
                        <w:pStyle w:val="ListParagraph"/>
                        <w:numPr>
                          <w:ilvl w:val="0"/>
                          <w:numId w:val="27"/>
                        </w:numPr>
                        <w:rPr>
                          <w:i/>
                          <w:iCs/>
                          <w:sz w:val="22"/>
                          <w:szCs w:val="22"/>
                        </w:rPr>
                      </w:pPr>
                      <w:r>
                        <w:rPr>
                          <w:i/>
                          <w:iCs/>
                          <w:sz w:val="22"/>
                          <w:szCs w:val="22"/>
                        </w:rPr>
                        <w:t>Nationally, s</w:t>
                      </w:r>
                      <w:r w:rsidRPr="00F524D1">
                        <w:rPr>
                          <w:i/>
                          <w:iCs/>
                          <w:sz w:val="22"/>
                          <w:szCs w:val="22"/>
                        </w:rPr>
                        <w:t>peeding was a factor in 29% of all traffic fatalities in 2021, killing 12,330, or an average of over 33 people per day. </w:t>
                      </w:r>
                      <w:r>
                        <w:rPr>
                          <w:i/>
                          <w:iCs/>
                          <w:sz w:val="22"/>
                          <w:szCs w:val="22"/>
                        </w:rPr>
                        <w:t xml:space="preserve"> </w:t>
                      </w:r>
                    </w:p>
                    <w:p w14:paraId="47664A3D" w14:textId="609538AD" w:rsidR="00C1601D" w:rsidRDefault="008F5EFE" w:rsidP="00C1601D">
                      <w:pPr>
                        <w:pStyle w:val="ListParagraph"/>
                        <w:numPr>
                          <w:ilvl w:val="0"/>
                          <w:numId w:val="27"/>
                        </w:numPr>
                        <w:rPr>
                          <w:i/>
                          <w:iCs/>
                          <w:sz w:val="22"/>
                          <w:szCs w:val="22"/>
                        </w:rPr>
                      </w:pPr>
                      <w:r>
                        <w:rPr>
                          <w:i/>
                          <w:iCs/>
                          <w:sz w:val="22"/>
                          <w:szCs w:val="22"/>
                        </w:rPr>
                        <w:t>Y</w:t>
                      </w:r>
                      <w:r w:rsidRPr="008F5EFE">
                        <w:rPr>
                          <w:i/>
                          <w:iCs/>
                          <w:sz w:val="22"/>
                          <w:szCs w:val="22"/>
                        </w:rPr>
                        <w:t>oung male drivers in the 15-20 and 21-24 year age groups were the most likely to be speeding at the time of fatal crashes. In 2021, at least 31% of male drivers in these age groups involved in fatal crashes were speeding at the time of the crash</w:t>
                      </w:r>
                      <w:r>
                        <w:rPr>
                          <w:i/>
                          <w:iCs/>
                          <w:sz w:val="22"/>
                          <w:szCs w:val="22"/>
                        </w:rPr>
                        <w:t>.</w:t>
                      </w:r>
                    </w:p>
                    <w:p w14:paraId="6E64112C" w14:textId="4693DE5D" w:rsidR="00A13C87" w:rsidRDefault="00A13C87" w:rsidP="00A13C87">
                      <w:pPr>
                        <w:pStyle w:val="ListParagraph"/>
                        <w:numPr>
                          <w:ilvl w:val="0"/>
                          <w:numId w:val="27"/>
                        </w:numPr>
                        <w:rPr>
                          <w:i/>
                          <w:iCs/>
                          <w:sz w:val="22"/>
                          <w:szCs w:val="22"/>
                        </w:rPr>
                      </w:pPr>
                      <w:r>
                        <w:rPr>
                          <w:i/>
                          <w:iCs/>
                          <w:sz w:val="22"/>
                          <w:szCs w:val="22"/>
                        </w:rPr>
                        <w:t xml:space="preserve">Nationally, the </w:t>
                      </w:r>
                      <w:r w:rsidRPr="00A13C87">
                        <w:rPr>
                          <w:i/>
                          <w:iCs/>
                          <w:sz w:val="22"/>
                          <w:szCs w:val="22"/>
                        </w:rPr>
                        <w:t>percentage of speeding-related pedestrian deaths among children younger than 15 has more than doubled since 2018, from 5.8% to 11.9%</w:t>
                      </w:r>
                      <w:r w:rsidR="00A37EF7">
                        <w:rPr>
                          <w:i/>
                          <w:iCs/>
                          <w:sz w:val="22"/>
                          <w:szCs w:val="22"/>
                        </w:rPr>
                        <w:t>.</w:t>
                      </w:r>
                    </w:p>
                    <w:p w14:paraId="241705E9" w14:textId="21BD2E93" w:rsidR="00A37EF7" w:rsidRPr="00A13C87" w:rsidRDefault="00A37EF7" w:rsidP="00A13C87">
                      <w:pPr>
                        <w:pStyle w:val="ListParagraph"/>
                        <w:numPr>
                          <w:ilvl w:val="0"/>
                          <w:numId w:val="27"/>
                        </w:numPr>
                        <w:rPr>
                          <w:i/>
                          <w:iCs/>
                          <w:sz w:val="22"/>
                          <w:szCs w:val="22"/>
                        </w:rPr>
                      </w:pPr>
                      <w:r w:rsidRPr="00A37EF7">
                        <w:rPr>
                          <w:i/>
                          <w:iCs/>
                          <w:sz w:val="22"/>
                          <w:szCs w:val="22"/>
                        </w:rPr>
                        <w:t>In 2020, seven percent of teen drivers 15 to 19 who were involved in fatal crashes were distracted at the time of the crashes.</w:t>
                      </w:r>
                    </w:p>
                    <w:p w14:paraId="348836F5" w14:textId="77777777" w:rsidR="005678E2" w:rsidRPr="00A13C87" w:rsidRDefault="005678E2" w:rsidP="00A13C87">
                      <w:pPr>
                        <w:pStyle w:val="ListParagraph"/>
                        <w:ind w:left="360"/>
                        <w:rPr>
                          <w:iCs/>
                          <w:sz w:val="22"/>
                          <w:szCs w:val="22"/>
                        </w:rPr>
                      </w:pPr>
                    </w:p>
                    <w:p w14:paraId="19136027" w14:textId="77777777" w:rsidR="008F5EFE" w:rsidRDefault="008F5EFE" w:rsidP="005678E2"/>
                    <w:p w14:paraId="68B136DC" w14:textId="77777777" w:rsidR="005678E2" w:rsidRDefault="005678E2" w:rsidP="005678E2"/>
                  </w:txbxContent>
                </v:textbox>
                <w10:wrap type="square" anchorx="margin" anchory="margin"/>
              </v:shape>
            </w:pict>
          </mc:Fallback>
        </mc:AlternateContent>
      </w:r>
      <w:r w:rsidR="001D3D85" w:rsidRPr="00D1790A">
        <w:rPr>
          <w:rFonts w:asciiTheme="minorHAnsi" w:hAnsiTheme="minorHAnsi" w:cstheme="minorHAnsi"/>
          <w:i w:val="0"/>
          <w:iCs/>
        </w:rPr>
        <w:t>Minnesota</w:t>
      </w:r>
      <w:r w:rsidR="00C1601D" w:rsidRPr="00D1790A">
        <w:rPr>
          <w:rFonts w:asciiTheme="minorHAnsi" w:hAnsiTheme="minorHAnsi" w:cstheme="minorHAnsi"/>
          <w:i w:val="0"/>
          <w:iCs/>
        </w:rPr>
        <w:t xml:space="preserve"> </w:t>
      </w:r>
      <w:r w:rsidR="001D3D85" w:rsidRPr="00D1790A">
        <w:rPr>
          <w:rFonts w:asciiTheme="minorHAnsi" w:hAnsiTheme="minorHAnsi" w:cstheme="minorHAnsi"/>
          <w:i w:val="0"/>
          <w:iCs/>
        </w:rPr>
        <w:t xml:space="preserve">and much of the nation is experiencing an epidemic of risky driving behaviors led by speed and distraction. </w:t>
      </w:r>
      <w:r w:rsidR="00F524D1">
        <w:rPr>
          <w:rFonts w:asciiTheme="minorHAnsi" w:hAnsiTheme="minorHAnsi" w:cstheme="minorHAnsi"/>
          <w:i w:val="0"/>
          <w:iCs/>
        </w:rPr>
        <w:t xml:space="preserve">These behaviors pose particular risk for teens behind the wheel and children who are either vehicle passengers or pedestrians. </w:t>
      </w:r>
      <w:r w:rsidR="00C1601D" w:rsidRPr="00D1790A">
        <w:rPr>
          <w:rFonts w:asciiTheme="minorHAnsi" w:hAnsiTheme="minorHAnsi" w:cstheme="minorHAnsi"/>
          <w:i w:val="0"/>
          <w:iCs/>
        </w:rPr>
        <w:t xml:space="preserve">While </w:t>
      </w:r>
      <w:r w:rsidR="001D3D85" w:rsidRPr="00D1790A">
        <w:rPr>
          <w:rFonts w:asciiTheme="minorHAnsi" w:hAnsiTheme="minorHAnsi" w:cstheme="minorHAnsi"/>
          <w:i w:val="0"/>
          <w:iCs/>
        </w:rPr>
        <w:t xml:space="preserve">traffic safety and law enforcement officials try to curb </w:t>
      </w:r>
      <w:r w:rsidR="00D20ECE" w:rsidRPr="00D1790A">
        <w:rPr>
          <w:rFonts w:asciiTheme="minorHAnsi" w:hAnsiTheme="minorHAnsi" w:cstheme="minorHAnsi"/>
          <w:i w:val="0"/>
          <w:iCs/>
        </w:rPr>
        <w:t xml:space="preserve">these dangerous </w:t>
      </w:r>
      <w:r w:rsidR="001D3D85" w:rsidRPr="00D1790A">
        <w:rPr>
          <w:rFonts w:asciiTheme="minorHAnsi" w:hAnsiTheme="minorHAnsi" w:cstheme="minorHAnsi"/>
          <w:i w:val="0"/>
          <w:iCs/>
        </w:rPr>
        <w:t>behavior</w:t>
      </w:r>
      <w:r w:rsidR="00D20ECE" w:rsidRPr="00D1790A">
        <w:rPr>
          <w:rFonts w:asciiTheme="minorHAnsi" w:hAnsiTheme="minorHAnsi" w:cstheme="minorHAnsi"/>
          <w:i w:val="0"/>
          <w:iCs/>
        </w:rPr>
        <w:t>s</w:t>
      </w:r>
      <w:r w:rsidR="001D3D85" w:rsidRPr="00D1790A">
        <w:rPr>
          <w:rFonts w:asciiTheme="minorHAnsi" w:hAnsiTheme="minorHAnsi" w:cstheme="minorHAnsi"/>
          <w:i w:val="0"/>
          <w:iCs/>
        </w:rPr>
        <w:t xml:space="preserve"> through citations and education programs, </w:t>
      </w:r>
      <w:r w:rsidR="00F524D1" w:rsidRPr="006976F5">
        <w:rPr>
          <w:rFonts w:asciiTheme="minorHAnsi" w:hAnsiTheme="minorHAnsi" w:cstheme="minorHAnsi"/>
          <w:i w:val="0"/>
          <w:iCs/>
        </w:rPr>
        <w:t>preliminary research shows</w:t>
      </w:r>
      <w:r w:rsidR="006976F5">
        <w:rPr>
          <w:rFonts w:asciiTheme="minorHAnsi" w:hAnsiTheme="minorHAnsi" w:cstheme="minorHAnsi"/>
          <w:i w:val="0"/>
          <w:iCs/>
        </w:rPr>
        <w:t xml:space="preserve"> the voices of loved ones can make a difference.</w:t>
      </w:r>
    </w:p>
    <w:p w14:paraId="5BE160FC" w14:textId="60456295" w:rsidR="00A13C87" w:rsidRPr="00D1790A" w:rsidRDefault="00A13C87" w:rsidP="00B36844">
      <w:pPr>
        <w:rPr>
          <w:rFonts w:asciiTheme="minorHAnsi" w:hAnsiTheme="minorHAnsi" w:cstheme="minorHAnsi"/>
          <w:i w:val="0"/>
          <w:iCs/>
        </w:rPr>
      </w:pPr>
    </w:p>
    <w:p w14:paraId="1CDDE30D" w14:textId="39754E91" w:rsidR="008F5EFE" w:rsidRDefault="00A13C87" w:rsidP="00B36844">
      <w:pPr>
        <w:rPr>
          <w:b/>
          <w:bCs/>
          <w:noProof/>
        </w:rPr>
      </w:pPr>
      <w:r>
        <w:rPr>
          <w:b/>
          <w:bCs/>
          <w:noProof/>
        </w:rPr>
        <w:t>Find t</w:t>
      </w:r>
      <w:r w:rsidR="008F5EFE">
        <w:rPr>
          <w:b/>
          <w:bCs/>
          <w:noProof/>
        </w:rPr>
        <w:t>ools you can use</w:t>
      </w:r>
      <w:r>
        <w:rPr>
          <w:b/>
          <w:bCs/>
          <w:noProof/>
        </w:rPr>
        <w:t xml:space="preserve"> </w:t>
      </w:r>
      <w:bookmarkStart w:id="0" w:name="_Hlk144806973"/>
      <w:r>
        <w:rPr>
          <w:b/>
          <w:bCs/>
          <w:noProof/>
        </w:rPr>
        <w:t xml:space="preserve">at </w:t>
      </w:r>
      <w:r w:rsidRPr="00D63286">
        <w:rPr>
          <w:b/>
          <w:bCs/>
          <w:noProof/>
        </w:rPr>
        <w:t>DriveSafeMN.org/</w:t>
      </w:r>
      <w:r w:rsidR="00D63286" w:rsidRPr="00D63286">
        <w:rPr>
          <w:b/>
          <w:bCs/>
          <w:noProof/>
        </w:rPr>
        <w:t>do-it-for-me/</w:t>
      </w:r>
    </w:p>
    <w:bookmarkEnd w:id="0"/>
    <w:p w14:paraId="1C2EF0C1" w14:textId="77777777" w:rsidR="008F5EFE" w:rsidRDefault="008F5EFE" w:rsidP="00B36844">
      <w:pPr>
        <w:rPr>
          <w:i w:val="0"/>
          <w:iCs/>
          <w:noProof/>
        </w:rPr>
      </w:pPr>
    </w:p>
    <w:p w14:paraId="5C5E943F" w14:textId="0752A7D8" w:rsidR="008F5EFE" w:rsidRPr="00A37EF7" w:rsidRDefault="00425FF3" w:rsidP="00B36844">
      <w:pPr>
        <w:rPr>
          <w:i w:val="0"/>
          <w:iCs/>
          <w:noProof/>
          <w:u w:val="single"/>
        </w:rPr>
      </w:pPr>
      <w:r>
        <w:rPr>
          <w:i w:val="0"/>
          <w:iCs/>
          <w:noProof/>
          <w:u w:val="single"/>
        </w:rPr>
        <w:t>Messages for s</w:t>
      </w:r>
      <w:r w:rsidR="008F5EFE" w:rsidRPr="00A37EF7">
        <w:rPr>
          <w:i w:val="0"/>
          <w:iCs/>
          <w:noProof/>
          <w:u w:val="single"/>
        </w:rPr>
        <w:t>igns and video marquee</w:t>
      </w:r>
      <w:r>
        <w:rPr>
          <w:i w:val="0"/>
          <w:iCs/>
          <w:noProof/>
          <w:u w:val="single"/>
        </w:rPr>
        <w:t>s</w:t>
      </w:r>
    </w:p>
    <w:p w14:paraId="49735D40" w14:textId="2261B406" w:rsidR="008F5EFE" w:rsidRDefault="008F5EFE" w:rsidP="008F5EFE">
      <w:pPr>
        <w:pStyle w:val="ListParagraph"/>
        <w:numPr>
          <w:ilvl w:val="0"/>
          <w:numId w:val="31"/>
        </w:numPr>
        <w:rPr>
          <w:iCs/>
          <w:noProof/>
        </w:rPr>
      </w:pPr>
      <w:r>
        <w:rPr>
          <w:iCs/>
          <w:noProof/>
        </w:rPr>
        <w:t xml:space="preserve">Do It for the Kids Inside. Slow Down. Pay Attention. Your Driving Matters. </w:t>
      </w:r>
    </w:p>
    <w:p w14:paraId="01B19C5A" w14:textId="77777777" w:rsidR="00A37EF7" w:rsidRDefault="00A37EF7" w:rsidP="00A37EF7">
      <w:pPr>
        <w:pStyle w:val="ListParagraph"/>
        <w:numPr>
          <w:ilvl w:val="0"/>
          <w:numId w:val="31"/>
        </w:numPr>
        <w:rPr>
          <w:iCs/>
          <w:noProof/>
        </w:rPr>
      </w:pPr>
      <w:r>
        <w:rPr>
          <w:iCs/>
          <w:noProof/>
        </w:rPr>
        <w:t xml:space="preserve">Headed home with the kids? Slow Down. Pay Attention. Your Driving Matters. </w:t>
      </w:r>
    </w:p>
    <w:p w14:paraId="0C01F8E6" w14:textId="77777777" w:rsidR="008F5EFE" w:rsidRDefault="008F5EFE">
      <w:pPr>
        <w:rPr>
          <w:rFonts w:asciiTheme="minorHAnsi" w:hAnsiTheme="minorHAnsi" w:cstheme="minorHAnsi"/>
          <w:b/>
          <w:bCs/>
          <w:i w:val="0"/>
          <w:iCs/>
        </w:rPr>
      </w:pPr>
    </w:p>
    <w:p w14:paraId="5F1691B9" w14:textId="34681E56" w:rsidR="008F5EFE" w:rsidRPr="00425FF3" w:rsidRDefault="00425FF3">
      <w:pPr>
        <w:rPr>
          <w:rFonts w:asciiTheme="minorHAnsi" w:hAnsiTheme="minorHAnsi" w:cstheme="minorHAnsi"/>
          <w:i w:val="0"/>
          <w:iCs/>
          <w:u w:val="single"/>
        </w:rPr>
      </w:pPr>
      <w:r w:rsidRPr="00425FF3">
        <w:rPr>
          <w:rFonts w:asciiTheme="minorHAnsi" w:hAnsiTheme="minorHAnsi" w:cstheme="minorHAnsi"/>
          <w:i w:val="0"/>
          <w:iCs/>
          <w:u w:val="single"/>
        </w:rPr>
        <w:t>Images</w:t>
      </w:r>
    </w:p>
    <w:p w14:paraId="1ABE6BB8" w14:textId="77777777" w:rsidR="00A37EF7" w:rsidRDefault="00A37EF7">
      <w:pPr>
        <w:rPr>
          <w:rFonts w:asciiTheme="minorHAnsi" w:hAnsiTheme="minorHAnsi" w:cstheme="minorHAnsi"/>
          <w:i w:val="0"/>
          <w:iCs/>
        </w:rPr>
      </w:pPr>
    </w:p>
    <w:p w14:paraId="60A1BE4A" w14:textId="26B37B45" w:rsidR="00A37EF7" w:rsidRDefault="00A37EF7">
      <w:pPr>
        <w:rPr>
          <w:rFonts w:asciiTheme="minorHAnsi" w:hAnsiTheme="minorHAnsi" w:cstheme="minorHAnsi"/>
          <w:i w:val="0"/>
          <w:iCs/>
        </w:rPr>
      </w:pPr>
      <w:r>
        <w:rPr>
          <w:rFonts w:asciiTheme="minorHAnsi" w:hAnsiTheme="minorHAnsi" w:cstheme="minorHAnsi"/>
          <w:i w:val="0"/>
          <w:iCs/>
          <w:noProof/>
        </w:rPr>
        <w:drawing>
          <wp:inline distT="0" distB="0" distL="0" distR="0" wp14:anchorId="34EA1B60" wp14:editId="74F74956">
            <wp:extent cx="907961" cy="929654"/>
            <wp:effectExtent l="0" t="0" r="0" b="0"/>
            <wp:docPr id="710544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544784" name="Picture 7105447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295" cy="997573"/>
                    </a:xfrm>
                    <a:prstGeom prst="rect">
                      <a:avLst/>
                    </a:prstGeom>
                  </pic:spPr>
                </pic:pic>
              </a:graphicData>
            </a:graphic>
          </wp:inline>
        </w:drawing>
      </w:r>
      <w:r w:rsidR="00871F2F">
        <w:rPr>
          <w:rFonts w:asciiTheme="minorHAnsi" w:hAnsiTheme="minorHAnsi" w:cstheme="minorHAnsi"/>
          <w:i w:val="0"/>
          <w:iCs/>
          <w:noProof/>
        </w:rPr>
        <w:drawing>
          <wp:inline distT="0" distB="0" distL="0" distR="0" wp14:anchorId="1495FA0F" wp14:editId="0E087182">
            <wp:extent cx="1513267" cy="927643"/>
            <wp:effectExtent l="0" t="0" r="0" b="0"/>
            <wp:docPr id="1280666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66118" name="Picture 12806661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04" cy="955987"/>
                    </a:xfrm>
                    <a:prstGeom prst="rect">
                      <a:avLst/>
                    </a:prstGeom>
                  </pic:spPr>
                </pic:pic>
              </a:graphicData>
            </a:graphic>
          </wp:inline>
        </w:drawing>
      </w:r>
      <w:r w:rsidR="00871F2F">
        <w:rPr>
          <w:rFonts w:asciiTheme="minorHAnsi" w:hAnsiTheme="minorHAnsi" w:cstheme="minorHAnsi"/>
          <w:i w:val="0"/>
          <w:iCs/>
          <w:noProof/>
        </w:rPr>
        <w:drawing>
          <wp:inline distT="0" distB="0" distL="0" distR="0" wp14:anchorId="2721663C" wp14:editId="7CA2D669">
            <wp:extent cx="1481071" cy="907907"/>
            <wp:effectExtent l="0" t="0" r="5080" b="0"/>
            <wp:docPr id="20609385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38587" name="Picture 20609385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880" cy="926180"/>
                    </a:xfrm>
                    <a:prstGeom prst="rect">
                      <a:avLst/>
                    </a:prstGeom>
                  </pic:spPr>
                </pic:pic>
              </a:graphicData>
            </a:graphic>
          </wp:inline>
        </w:drawing>
      </w:r>
      <w:r w:rsidR="00871F2F">
        <w:rPr>
          <w:rFonts w:asciiTheme="minorHAnsi" w:hAnsiTheme="minorHAnsi" w:cstheme="minorHAnsi"/>
          <w:i w:val="0"/>
          <w:iCs/>
          <w:noProof/>
        </w:rPr>
        <w:drawing>
          <wp:inline distT="0" distB="0" distL="0" distR="0" wp14:anchorId="4E8CDAA9" wp14:editId="494F2748">
            <wp:extent cx="1466277" cy="898838"/>
            <wp:effectExtent l="0" t="0" r="0" b="3175"/>
            <wp:docPr id="8081580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158027" name="Picture 8081580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7503" cy="924110"/>
                    </a:xfrm>
                    <a:prstGeom prst="rect">
                      <a:avLst/>
                    </a:prstGeom>
                  </pic:spPr>
                </pic:pic>
              </a:graphicData>
            </a:graphic>
          </wp:inline>
        </w:drawing>
      </w:r>
    </w:p>
    <w:p w14:paraId="646474C4" w14:textId="77777777" w:rsidR="008F5EFE" w:rsidRDefault="008F5EFE">
      <w:pPr>
        <w:rPr>
          <w:rFonts w:asciiTheme="minorHAnsi" w:hAnsiTheme="minorHAnsi" w:cstheme="minorHAnsi"/>
          <w:i w:val="0"/>
          <w:iCs/>
        </w:rPr>
      </w:pPr>
    </w:p>
    <w:p w14:paraId="63E482DC" w14:textId="18F0DCA1" w:rsidR="008F5EFE" w:rsidRPr="002008B7" w:rsidRDefault="00A13C87">
      <w:pPr>
        <w:rPr>
          <w:rFonts w:asciiTheme="minorHAnsi" w:hAnsiTheme="minorHAnsi" w:cstheme="minorHAnsi"/>
          <w:i w:val="0"/>
          <w:iCs/>
          <w:u w:val="single"/>
        </w:rPr>
      </w:pPr>
      <w:r w:rsidRPr="002008B7">
        <w:rPr>
          <w:rFonts w:asciiTheme="minorHAnsi" w:hAnsiTheme="minorHAnsi" w:cstheme="minorHAnsi"/>
          <w:i w:val="0"/>
          <w:iCs/>
          <w:u w:val="single"/>
        </w:rPr>
        <w:t xml:space="preserve">Video for website, </w:t>
      </w:r>
      <w:r w:rsidR="00A37EF7" w:rsidRPr="002008B7">
        <w:rPr>
          <w:rFonts w:asciiTheme="minorHAnsi" w:hAnsiTheme="minorHAnsi" w:cstheme="minorHAnsi"/>
          <w:i w:val="0"/>
          <w:iCs/>
          <w:u w:val="single"/>
        </w:rPr>
        <w:t xml:space="preserve">in-school </w:t>
      </w:r>
      <w:r w:rsidRPr="002008B7">
        <w:rPr>
          <w:rFonts w:asciiTheme="minorHAnsi" w:hAnsiTheme="minorHAnsi" w:cstheme="minorHAnsi"/>
          <w:i w:val="0"/>
          <w:iCs/>
          <w:u w:val="single"/>
        </w:rPr>
        <w:t>screens, meetings:</w:t>
      </w:r>
    </w:p>
    <w:p w14:paraId="6D6483A9" w14:textId="5E137F8F" w:rsidR="00A13C87" w:rsidRPr="00D63286" w:rsidRDefault="00A13C87" w:rsidP="00A13C87">
      <w:pPr>
        <w:pStyle w:val="ListParagraph"/>
        <w:numPr>
          <w:ilvl w:val="0"/>
          <w:numId w:val="33"/>
        </w:numPr>
        <w:rPr>
          <w:rFonts w:cstheme="minorHAnsi"/>
          <w:iCs/>
        </w:rPr>
      </w:pPr>
      <w:r w:rsidRPr="00D63286">
        <w:rPr>
          <w:rFonts w:cstheme="minorHAnsi"/>
          <w:iCs/>
        </w:rPr>
        <w:t xml:space="preserve">Minnesota Mom Sheletta Brundidge </w:t>
      </w:r>
      <w:r w:rsidR="00A37EF7" w:rsidRPr="00D63286">
        <w:rPr>
          <w:rFonts w:cstheme="minorHAnsi"/>
          <w:iCs/>
        </w:rPr>
        <w:t>says</w:t>
      </w:r>
      <w:r w:rsidR="00425FF3" w:rsidRPr="00D63286">
        <w:rPr>
          <w:rFonts w:cstheme="minorHAnsi"/>
          <w:iCs/>
        </w:rPr>
        <w:t xml:space="preserve"> </w:t>
      </w:r>
      <w:r w:rsidR="00A37EF7" w:rsidRPr="00D63286">
        <w:rPr>
          <w:rFonts w:cstheme="minorHAnsi"/>
          <w:iCs/>
        </w:rPr>
        <w:t>she’s committed to slowing down and paying attention</w:t>
      </w:r>
      <w:r w:rsidR="00425FF3" w:rsidRPr="00D63286">
        <w:rPr>
          <w:rFonts w:cstheme="minorHAnsi"/>
          <w:iCs/>
        </w:rPr>
        <w:t xml:space="preserve"> when her four kids are on board</w:t>
      </w:r>
      <w:r w:rsidR="00A37EF7" w:rsidRPr="00D63286">
        <w:rPr>
          <w:rFonts w:cstheme="minorHAnsi"/>
          <w:iCs/>
        </w:rPr>
        <w:t>.</w:t>
      </w:r>
      <w:r w:rsidR="00425FF3" w:rsidRPr="00D63286">
        <w:rPr>
          <w:rFonts w:cstheme="minorHAnsi"/>
          <w:iCs/>
        </w:rPr>
        <w:t xml:space="preserve"> Available for download at DriveSafeMN.org/</w:t>
      </w:r>
      <w:r w:rsidR="00D63286" w:rsidRPr="00D63286">
        <w:rPr>
          <w:rFonts w:cstheme="minorHAnsi"/>
          <w:iCs/>
        </w:rPr>
        <w:t>do-it-for-me/</w:t>
      </w:r>
    </w:p>
    <w:p w14:paraId="14B8DF45" w14:textId="77777777" w:rsidR="00A37EF7" w:rsidRPr="00A13C87" w:rsidRDefault="00A37EF7" w:rsidP="00871F2F">
      <w:pPr>
        <w:pStyle w:val="ListParagraph"/>
        <w:rPr>
          <w:rFonts w:cstheme="minorHAnsi"/>
          <w:iCs/>
        </w:rPr>
      </w:pPr>
    </w:p>
    <w:p w14:paraId="620AFC06" w14:textId="77777777" w:rsidR="008F5EFE" w:rsidRDefault="008F5EFE">
      <w:pPr>
        <w:rPr>
          <w:rFonts w:asciiTheme="minorHAnsi" w:hAnsiTheme="minorHAnsi" w:cstheme="minorHAnsi"/>
          <w:b/>
          <w:bCs/>
          <w:i w:val="0"/>
          <w:iCs/>
        </w:rPr>
      </w:pPr>
    </w:p>
    <w:p w14:paraId="5296D096" w14:textId="77777777" w:rsidR="00425FF3" w:rsidRDefault="00425FF3">
      <w:pPr>
        <w:rPr>
          <w:rFonts w:cstheme="minorHAnsi"/>
          <w:b/>
          <w:bCs/>
          <w:i w:val="0"/>
          <w:iCs/>
        </w:rPr>
      </w:pPr>
      <w:r>
        <w:rPr>
          <w:rFonts w:cstheme="minorHAnsi"/>
          <w:b/>
          <w:bCs/>
          <w:i w:val="0"/>
          <w:iCs/>
        </w:rPr>
        <w:br w:type="page"/>
      </w:r>
    </w:p>
    <w:p w14:paraId="5695D9A1" w14:textId="62C98093" w:rsidR="008978EA" w:rsidRDefault="008978EA" w:rsidP="00425FF3">
      <w:pPr>
        <w:rPr>
          <w:rFonts w:cstheme="minorHAnsi"/>
          <w:i w:val="0"/>
          <w:iCs/>
          <w:u w:val="single"/>
        </w:rPr>
      </w:pPr>
      <w:r>
        <w:rPr>
          <w:rFonts w:cstheme="minorHAnsi"/>
          <w:i w:val="0"/>
          <w:iCs/>
          <w:u w:val="single"/>
        </w:rPr>
        <w:lastRenderedPageBreak/>
        <w:t xml:space="preserve">Email </w:t>
      </w:r>
      <w:r w:rsidR="00513F0F">
        <w:rPr>
          <w:rFonts w:cstheme="minorHAnsi"/>
          <w:i w:val="0"/>
          <w:iCs/>
          <w:u w:val="single"/>
        </w:rPr>
        <w:t xml:space="preserve">message </w:t>
      </w:r>
      <w:r>
        <w:rPr>
          <w:rFonts w:cstheme="minorHAnsi"/>
          <w:i w:val="0"/>
          <w:iCs/>
          <w:u w:val="single"/>
        </w:rPr>
        <w:t>or article (can be customized</w:t>
      </w:r>
      <w:r w:rsidR="002008B7">
        <w:rPr>
          <w:rFonts w:cstheme="minorHAnsi"/>
          <w:i w:val="0"/>
          <w:iCs/>
          <w:u w:val="single"/>
        </w:rPr>
        <w:t xml:space="preserve"> with comments from school </w:t>
      </w:r>
      <w:r w:rsidR="002008B7" w:rsidRPr="00D63286">
        <w:rPr>
          <w:rFonts w:cstheme="minorHAnsi"/>
          <w:i w:val="0"/>
          <w:iCs/>
          <w:u w:val="single"/>
        </w:rPr>
        <w:t>leader</w:t>
      </w:r>
      <w:r w:rsidR="00B253DB" w:rsidRPr="00D63286">
        <w:rPr>
          <w:rFonts w:cstheme="minorHAnsi"/>
          <w:i w:val="0"/>
          <w:iCs/>
          <w:u w:val="single"/>
        </w:rPr>
        <w:t>)</w:t>
      </w:r>
    </w:p>
    <w:p w14:paraId="7766E7DC" w14:textId="77777777" w:rsidR="008978EA" w:rsidRDefault="008978EA" w:rsidP="00425FF3">
      <w:pPr>
        <w:rPr>
          <w:rFonts w:cstheme="minorHAnsi"/>
          <w:i w:val="0"/>
          <w:iCs/>
          <w:u w:val="single"/>
        </w:rPr>
      </w:pPr>
    </w:p>
    <w:p w14:paraId="5AE2D951" w14:textId="5EECA814" w:rsidR="008978EA" w:rsidRPr="004C185F" w:rsidRDefault="008978EA" w:rsidP="008978EA">
      <w:pPr>
        <w:rPr>
          <w:b/>
          <w:bCs/>
        </w:rPr>
      </w:pPr>
      <w:r w:rsidRPr="004C185F">
        <w:rPr>
          <w:b/>
          <w:bCs/>
        </w:rPr>
        <w:t xml:space="preserve">What would </w:t>
      </w:r>
      <w:r>
        <w:rPr>
          <w:b/>
          <w:bCs/>
        </w:rPr>
        <w:t>the children</w:t>
      </w:r>
      <w:r w:rsidRPr="004C185F">
        <w:rPr>
          <w:b/>
          <w:bCs/>
        </w:rPr>
        <w:t xml:space="preserve"> say about your driving? </w:t>
      </w:r>
    </w:p>
    <w:p w14:paraId="4BB7D749" w14:textId="77777777" w:rsidR="008978EA" w:rsidRPr="004C185F" w:rsidRDefault="008978EA" w:rsidP="008978EA">
      <w:pPr>
        <w:rPr>
          <w:b/>
          <w:bCs/>
        </w:rPr>
      </w:pPr>
      <w:r w:rsidRPr="004C185F">
        <w:rPr>
          <w:b/>
          <w:bCs/>
        </w:rPr>
        <w:t>“Slow down and pay attention. Do It for ME!”</w:t>
      </w:r>
    </w:p>
    <w:p w14:paraId="66CAE3B5" w14:textId="77777777" w:rsidR="008978EA" w:rsidRPr="004C185F" w:rsidRDefault="008978EA" w:rsidP="008978EA">
      <w:pPr>
        <w:rPr>
          <w:b/>
          <w:bCs/>
        </w:rPr>
      </w:pPr>
    </w:p>
    <w:p w14:paraId="0E460AA5" w14:textId="1F477273" w:rsidR="00476BC5" w:rsidRPr="00476BC5" w:rsidRDefault="008978EA" w:rsidP="008978EA">
      <w:pPr>
        <w:rPr>
          <w:i w:val="0"/>
          <w:iCs/>
        </w:rPr>
      </w:pPr>
      <w:r w:rsidRPr="00476BC5">
        <w:rPr>
          <w:i w:val="0"/>
          <w:iCs/>
        </w:rPr>
        <w:t xml:space="preserve">You </w:t>
      </w:r>
      <w:r w:rsidR="00476BC5">
        <w:rPr>
          <w:i w:val="0"/>
          <w:iCs/>
        </w:rPr>
        <w:t>need only</w:t>
      </w:r>
      <w:r w:rsidRPr="00476BC5">
        <w:rPr>
          <w:i w:val="0"/>
          <w:iCs/>
        </w:rPr>
        <w:t xml:space="preserve"> scan the daily news – or your own social media feeds – to witness the heartbreaking evidence and devastating impact of the current epidemic of excessive speed and distracted driving. Almost daily there are reports of drivers ticketed for going 100 mph or more, or worse yet, crashes caused by excessive speed, often with serious injuries or fatalities. </w:t>
      </w:r>
    </w:p>
    <w:p w14:paraId="698D87A6" w14:textId="77777777" w:rsidR="00476BC5" w:rsidRPr="00476BC5" w:rsidRDefault="00476BC5" w:rsidP="008978EA">
      <w:pPr>
        <w:rPr>
          <w:i w:val="0"/>
          <w:iCs/>
        </w:rPr>
      </w:pPr>
    </w:p>
    <w:p w14:paraId="108E8EF1" w14:textId="7533C679" w:rsidR="008978EA" w:rsidRPr="00476BC5" w:rsidRDefault="00476BC5" w:rsidP="008978EA">
      <w:pPr>
        <w:rPr>
          <w:i w:val="0"/>
          <w:iCs/>
        </w:rPr>
      </w:pPr>
      <w:r w:rsidRPr="00476BC5">
        <w:rPr>
          <w:i w:val="0"/>
          <w:iCs/>
        </w:rPr>
        <w:t>Far</w:t>
      </w:r>
      <w:r w:rsidR="008978EA" w:rsidRPr="00476BC5">
        <w:rPr>
          <w:i w:val="0"/>
          <w:iCs/>
        </w:rPr>
        <w:t xml:space="preserve"> too often</w:t>
      </w:r>
      <w:r w:rsidRPr="00476BC5">
        <w:rPr>
          <w:i w:val="0"/>
          <w:iCs/>
        </w:rPr>
        <w:t xml:space="preserve"> children are the victims </w:t>
      </w:r>
      <w:r>
        <w:rPr>
          <w:i w:val="0"/>
          <w:iCs/>
        </w:rPr>
        <w:t>as passengers or pedestrians. And significant numbers of teen drivers are involved in fatal or serious injury crashes due to excessive speed and/or distraction.</w:t>
      </w:r>
    </w:p>
    <w:p w14:paraId="480E7483" w14:textId="77777777" w:rsidR="008978EA" w:rsidRPr="00476BC5" w:rsidRDefault="008978EA" w:rsidP="008978EA">
      <w:pPr>
        <w:rPr>
          <w:i w:val="0"/>
          <w:iCs/>
        </w:rPr>
      </w:pPr>
    </w:p>
    <w:p w14:paraId="6D98B1EF" w14:textId="35FD81D8" w:rsidR="008978EA" w:rsidRPr="00476BC5" w:rsidRDefault="008978EA" w:rsidP="008978EA">
      <w:pPr>
        <w:rPr>
          <w:i w:val="0"/>
          <w:iCs/>
        </w:rPr>
      </w:pPr>
      <w:r w:rsidRPr="00476BC5">
        <w:rPr>
          <w:i w:val="0"/>
          <w:iCs/>
        </w:rPr>
        <w:t xml:space="preserve">And even with Minnesota’s hands-free cellphone law, crashes involving a long list of distractions continue to be </w:t>
      </w:r>
      <w:r w:rsidR="006976F5" w:rsidRPr="006976F5">
        <w:rPr>
          <w:i w:val="0"/>
          <w:iCs/>
        </w:rPr>
        <w:t xml:space="preserve">a </w:t>
      </w:r>
      <w:r w:rsidRPr="006976F5">
        <w:rPr>
          <w:i w:val="0"/>
          <w:iCs/>
        </w:rPr>
        <w:t>cause</w:t>
      </w:r>
      <w:r w:rsidRPr="00476BC5">
        <w:rPr>
          <w:i w:val="0"/>
          <w:iCs/>
        </w:rPr>
        <w:t xml:space="preserve"> of death or injury. In far too many cases, drivers are </w:t>
      </w:r>
      <w:r w:rsidR="00B253DB" w:rsidRPr="006976F5">
        <w:rPr>
          <w:i w:val="0"/>
          <w:iCs/>
        </w:rPr>
        <w:t>also</w:t>
      </w:r>
      <w:r w:rsidR="00B253DB">
        <w:rPr>
          <w:i w:val="0"/>
          <w:iCs/>
        </w:rPr>
        <w:t xml:space="preserve"> </w:t>
      </w:r>
      <w:r w:rsidRPr="00476BC5">
        <w:rPr>
          <w:i w:val="0"/>
          <w:iCs/>
        </w:rPr>
        <w:t>travelling at excessive speeds AND distracted.</w:t>
      </w:r>
    </w:p>
    <w:p w14:paraId="15EF10B1" w14:textId="77777777" w:rsidR="008978EA" w:rsidRPr="00476BC5" w:rsidRDefault="008978EA" w:rsidP="008978EA">
      <w:pPr>
        <w:rPr>
          <w:i w:val="0"/>
          <w:iCs/>
        </w:rPr>
      </w:pPr>
    </w:p>
    <w:p w14:paraId="0F601B50" w14:textId="77777777" w:rsidR="008978EA" w:rsidRDefault="008978EA" w:rsidP="008978EA">
      <w:pPr>
        <w:rPr>
          <w:i w:val="0"/>
          <w:iCs/>
        </w:rPr>
      </w:pPr>
      <w:r w:rsidRPr="00476BC5">
        <w:rPr>
          <w:i w:val="0"/>
          <w:iCs/>
        </w:rPr>
        <w:t>The tragic stories are rampant. Drivers know the law. Law enforcement agencies and traffic safety groups continue to work hard to educate on the dangers of excessive speed, distraction and more. But the crashes persist.</w:t>
      </w:r>
    </w:p>
    <w:p w14:paraId="32EDF48D" w14:textId="77777777" w:rsidR="00476BC5" w:rsidRDefault="00476BC5" w:rsidP="008978EA">
      <w:pPr>
        <w:rPr>
          <w:i w:val="0"/>
          <w:iCs/>
        </w:rPr>
      </w:pPr>
    </w:p>
    <w:p w14:paraId="36462A22" w14:textId="5475C141" w:rsidR="00476BC5" w:rsidRPr="00476BC5" w:rsidRDefault="00476BC5" w:rsidP="008978EA">
      <w:pPr>
        <w:rPr>
          <w:i w:val="0"/>
          <w:iCs/>
        </w:rPr>
      </w:pPr>
      <w:r>
        <w:rPr>
          <w:i w:val="0"/>
          <w:iCs/>
        </w:rPr>
        <w:t>Making change may come down to listening to the voices of children</w:t>
      </w:r>
      <w:r w:rsidR="002008B7">
        <w:rPr>
          <w:i w:val="0"/>
          <w:iCs/>
        </w:rPr>
        <w:t>.</w:t>
      </w:r>
    </w:p>
    <w:p w14:paraId="11773403" w14:textId="77777777" w:rsidR="008978EA" w:rsidRPr="00476BC5" w:rsidRDefault="008978EA" w:rsidP="008978EA">
      <w:pPr>
        <w:rPr>
          <w:i w:val="0"/>
          <w:iCs/>
        </w:rPr>
      </w:pPr>
    </w:p>
    <w:p w14:paraId="25131761" w14:textId="11EFA52D" w:rsidR="008978EA" w:rsidRPr="00476BC5" w:rsidRDefault="008978EA" w:rsidP="008978EA">
      <w:pPr>
        <w:rPr>
          <w:i w:val="0"/>
          <w:iCs/>
        </w:rPr>
      </w:pPr>
      <w:r w:rsidRPr="00476BC5">
        <w:rPr>
          <w:i w:val="0"/>
          <w:iCs/>
        </w:rPr>
        <w:t>“Preliminary results of research underway tells us the pleas of loved ones – especially when they’re passengers – can make a difference,” says Lisa Kons, coordinator, Minnesota Network of Employers for Traffic Safety. “</w:t>
      </w:r>
      <w:r w:rsidR="00476BC5">
        <w:rPr>
          <w:i w:val="0"/>
          <w:iCs/>
        </w:rPr>
        <w:t>Our</w:t>
      </w:r>
      <w:r w:rsidRPr="00476BC5">
        <w:rPr>
          <w:i w:val="0"/>
          <w:iCs/>
        </w:rPr>
        <w:t xml:space="preserve"> new </w:t>
      </w:r>
      <w:r w:rsidR="00B253DB" w:rsidRPr="00D63286">
        <w:rPr>
          <w:i w:val="0"/>
          <w:iCs/>
        </w:rPr>
        <w:t>‘</w:t>
      </w:r>
      <w:r w:rsidR="00476BC5" w:rsidRPr="00D63286">
        <w:rPr>
          <w:i w:val="0"/>
          <w:iCs/>
        </w:rPr>
        <w:t>Do It for ME</w:t>
      </w:r>
      <w:r w:rsidR="00B253DB" w:rsidRPr="00D63286">
        <w:rPr>
          <w:i w:val="0"/>
          <w:iCs/>
        </w:rPr>
        <w:t>’ campaign</w:t>
      </w:r>
      <w:r w:rsidR="00476BC5" w:rsidRPr="00476BC5">
        <w:rPr>
          <w:i w:val="0"/>
          <w:iCs/>
        </w:rPr>
        <w:t>, in partnership with State Farm</w:t>
      </w:r>
      <w:r w:rsidR="00476BC5">
        <w:rPr>
          <w:i w:val="0"/>
          <w:iCs/>
        </w:rPr>
        <w:t xml:space="preserve">, uses the voices of loved ones to remind drivers to </w:t>
      </w:r>
      <w:r w:rsidRPr="00476BC5">
        <w:rPr>
          <w:i w:val="0"/>
          <w:iCs/>
        </w:rPr>
        <w:t>‘Do it for me. Slow down. Pay attention.’”</w:t>
      </w:r>
    </w:p>
    <w:p w14:paraId="254A4B1B" w14:textId="77777777" w:rsidR="008978EA" w:rsidRPr="00476BC5" w:rsidRDefault="008978EA" w:rsidP="008978EA">
      <w:pPr>
        <w:rPr>
          <w:i w:val="0"/>
          <w:iCs/>
        </w:rPr>
      </w:pPr>
    </w:p>
    <w:p w14:paraId="59B10B66" w14:textId="4E426626" w:rsidR="00D06D4F" w:rsidRPr="008F5EFE" w:rsidRDefault="002008B7" w:rsidP="002008B7">
      <w:pPr>
        <w:rPr>
          <w:rFonts w:cstheme="minorHAnsi"/>
          <w:b/>
          <w:bCs/>
          <w:i w:val="0"/>
          <w:iCs/>
        </w:rPr>
      </w:pPr>
      <w:r>
        <w:rPr>
          <w:i w:val="0"/>
          <w:iCs/>
        </w:rPr>
        <w:t xml:space="preserve">To learn more about the campaign, visit </w:t>
      </w:r>
      <w:r w:rsidRPr="00D63286">
        <w:rPr>
          <w:i w:val="0"/>
          <w:iCs/>
        </w:rPr>
        <w:t>DriveSafeMN.org/</w:t>
      </w:r>
      <w:r w:rsidR="00D63286" w:rsidRPr="00D63286">
        <w:rPr>
          <w:i w:val="0"/>
          <w:iCs/>
        </w:rPr>
        <w:t>do-it-for-</w:t>
      </w:r>
      <w:proofErr w:type="gramStart"/>
      <w:r w:rsidR="00D63286" w:rsidRPr="00D63286">
        <w:rPr>
          <w:i w:val="0"/>
          <w:iCs/>
        </w:rPr>
        <w:t>me</w:t>
      </w:r>
      <w:proofErr w:type="gramEnd"/>
    </w:p>
    <w:p w14:paraId="5C4C6E35" w14:textId="77777777" w:rsidR="009750F7" w:rsidRPr="00D1790A" w:rsidRDefault="009750F7" w:rsidP="00B36844">
      <w:pPr>
        <w:rPr>
          <w:rFonts w:asciiTheme="minorHAnsi" w:hAnsiTheme="minorHAnsi" w:cstheme="minorHAnsi"/>
          <w:b/>
          <w:bCs/>
          <w:i w:val="0"/>
          <w:iCs/>
        </w:rPr>
      </w:pPr>
    </w:p>
    <w:p w14:paraId="4999F6DD" w14:textId="64891350" w:rsidR="005678E2" w:rsidRPr="00D1790A" w:rsidRDefault="005678E2" w:rsidP="005678E2">
      <w:pPr>
        <w:ind w:left="5040" w:firstLine="720"/>
        <w:jc w:val="right"/>
        <w:rPr>
          <w:rFonts w:asciiTheme="minorHAnsi" w:hAnsiTheme="minorHAnsi" w:cstheme="minorHAnsi"/>
          <w:b/>
          <w:bCs/>
          <w:sz w:val="20"/>
          <w:szCs w:val="20"/>
        </w:rPr>
      </w:pPr>
      <w:r w:rsidRPr="00D1790A">
        <w:rPr>
          <w:rFonts w:asciiTheme="minorHAnsi" w:hAnsiTheme="minorHAnsi" w:cstheme="minorHAnsi"/>
          <w:b/>
          <w:bCs/>
          <w:sz w:val="20"/>
          <w:szCs w:val="20"/>
        </w:rPr>
        <w:t xml:space="preserve">Sources: </w:t>
      </w:r>
      <w:r w:rsidR="00D20ECE" w:rsidRPr="00D1790A">
        <w:rPr>
          <w:rFonts w:asciiTheme="minorHAnsi" w:hAnsiTheme="minorHAnsi" w:cstheme="minorHAnsi"/>
          <w:b/>
          <w:bCs/>
          <w:sz w:val="20"/>
          <w:szCs w:val="20"/>
        </w:rPr>
        <w:t>National Safety Council</w:t>
      </w:r>
    </w:p>
    <w:p w14:paraId="0DCEAD90" w14:textId="2E5214AF" w:rsidR="00D20ECE" w:rsidRPr="00D1790A" w:rsidRDefault="00D20ECE" w:rsidP="005678E2">
      <w:pPr>
        <w:ind w:left="5040" w:firstLine="720"/>
        <w:jc w:val="right"/>
        <w:rPr>
          <w:rFonts w:asciiTheme="minorHAnsi" w:hAnsiTheme="minorHAnsi" w:cstheme="minorHAnsi"/>
          <w:b/>
          <w:bCs/>
          <w:sz w:val="20"/>
          <w:szCs w:val="20"/>
        </w:rPr>
      </w:pPr>
      <w:r w:rsidRPr="00D1790A">
        <w:rPr>
          <w:rFonts w:asciiTheme="minorHAnsi" w:hAnsiTheme="minorHAnsi" w:cstheme="minorHAnsi"/>
          <w:b/>
          <w:bCs/>
          <w:sz w:val="20"/>
          <w:szCs w:val="20"/>
        </w:rPr>
        <w:t xml:space="preserve">National Highway Traffic Safety Administration </w:t>
      </w:r>
    </w:p>
    <w:p w14:paraId="411E6903" w14:textId="40FC06FB" w:rsidR="008E2FF2" w:rsidRPr="005678E2" w:rsidRDefault="008F5EFE" w:rsidP="00D1790A">
      <w:pPr>
        <w:ind w:left="5040" w:firstLine="720"/>
        <w:jc w:val="right"/>
        <w:rPr>
          <w:rFonts w:asciiTheme="minorHAnsi" w:hAnsiTheme="minorHAnsi" w:cstheme="minorHAnsi"/>
        </w:rPr>
      </w:pPr>
      <w:r>
        <w:rPr>
          <w:rFonts w:asciiTheme="minorHAnsi" w:hAnsiTheme="minorHAnsi" w:cstheme="minorHAnsi"/>
          <w:b/>
          <w:bCs/>
          <w:sz w:val="20"/>
          <w:szCs w:val="20"/>
        </w:rPr>
        <w:t>Governors Highway Safety Association</w:t>
      </w:r>
    </w:p>
    <w:sectPr w:rsidR="008E2FF2" w:rsidRPr="005678E2">
      <w:headerReference w:type="default" r:id="rId13"/>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4F51" w14:textId="77777777" w:rsidR="003F5001" w:rsidRDefault="003F5001">
      <w:pPr>
        <w:spacing w:line="240" w:lineRule="auto"/>
      </w:pPr>
      <w:r>
        <w:separator/>
      </w:r>
    </w:p>
  </w:endnote>
  <w:endnote w:type="continuationSeparator" w:id="0">
    <w:p w14:paraId="405A1AE5" w14:textId="77777777" w:rsidR="003F5001" w:rsidRDefault="003F5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5AC" w14:textId="77777777" w:rsidR="003F5001" w:rsidRDefault="003F5001">
      <w:pPr>
        <w:spacing w:line="240" w:lineRule="auto"/>
      </w:pPr>
      <w:r>
        <w:separator/>
      </w:r>
    </w:p>
  </w:footnote>
  <w:footnote w:type="continuationSeparator" w:id="0">
    <w:p w14:paraId="3192C923" w14:textId="77777777" w:rsidR="003F5001" w:rsidRDefault="003F5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378" w14:textId="77777777" w:rsidR="008E2FF2" w:rsidRDefault="00000000">
    <w:pPr>
      <w:pBdr>
        <w:top w:val="nil"/>
        <w:left w:val="nil"/>
        <w:bottom w:val="nil"/>
        <w:right w:val="nil"/>
        <w:between w:val="nil"/>
      </w:pBdr>
      <w:shd w:val="clear" w:color="auto" w:fill="auto"/>
      <w:tabs>
        <w:tab w:val="center" w:pos="4680"/>
        <w:tab w:val="right" w:pos="9360"/>
      </w:tabs>
      <w:spacing w:line="240" w:lineRule="auto"/>
      <w:rPr>
        <w:i w:val="0"/>
        <w:color w:val="000000"/>
        <w:sz w:val="22"/>
        <w:szCs w:val="22"/>
      </w:rPr>
    </w:pPr>
    <w:r>
      <w:rPr>
        <w:noProof/>
      </w:rPr>
      <w:drawing>
        <wp:anchor distT="0" distB="0" distL="0" distR="0" simplePos="0" relativeHeight="251658240" behindDoc="0" locked="0" layoutInCell="1" hidden="0" allowOverlap="1" wp14:anchorId="583C4C75" wp14:editId="1C4E1B1E">
          <wp:simplePos x="0" y="0"/>
          <wp:positionH relativeFrom="page">
            <wp:posOffset>-114299</wp:posOffset>
          </wp:positionH>
          <wp:positionV relativeFrom="page">
            <wp:posOffset>-28574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2D"/>
    <w:multiLevelType w:val="hybridMultilevel"/>
    <w:tmpl w:val="6B844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63A"/>
    <w:multiLevelType w:val="hybridMultilevel"/>
    <w:tmpl w:val="BD946E66"/>
    <w:lvl w:ilvl="0" w:tplc="5882F0F0">
      <w:start w:val="1"/>
      <w:numFmt w:val="bullet"/>
      <w:lvlText w:val=""/>
      <w:lvlJc w:val="left"/>
      <w:pPr>
        <w:ind w:left="360" w:hanging="360"/>
      </w:pPr>
      <w:rPr>
        <w:rFonts w:ascii="Symbol" w:hAnsi="Symbol"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67147"/>
    <w:multiLevelType w:val="multilevel"/>
    <w:tmpl w:val="FEEC58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E2F18"/>
    <w:multiLevelType w:val="hybridMultilevel"/>
    <w:tmpl w:val="B40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C1F77"/>
    <w:multiLevelType w:val="multilevel"/>
    <w:tmpl w:val="80F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D0163"/>
    <w:multiLevelType w:val="hybridMultilevel"/>
    <w:tmpl w:val="CC4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E5AF9"/>
    <w:multiLevelType w:val="hybridMultilevel"/>
    <w:tmpl w:val="A558D4A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0431F2D"/>
    <w:multiLevelType w:val="hybridMultilevel"/>
    <w:tmpl w:val="51548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952FB"/>
    <w:multiLevelType w:val="multilevel"/>
    <w:tmpl w:val="75747AB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207079"/>
    <w:multiLevelType w:val="multilevel"/>
    <w:tmpl w:val="3BC8E0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E60167"/>
    <w:multiLevelType w:val="hybridMultilevel"/>
    <w:tmpl w:val="E57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C36BA"/>
    <w:multiLevelType w:val="hybridMultilevel"/>
    <w:tmpl w:val="8736B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61340"/>
    <w:multiLevelType w:val="hybridMultilevel"/>
    <w:tmpl w:val="60528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36D0D"/>
    <w:multiLevelType w:val="hybridMultilevel"/>
    <w:tmpl w:val="AD02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95603"/>
    <w:multiLevelType w:val="hybridMultilevel"/>
    <w:tmpl w:val="036E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708B1"/>
    <w:multiLevelType w:val="hybridMultilevel"/>
    <w:tmpl w:val="40E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D2EE0"/>
    <w:multiLevelType w:val="hybridMultilevel"/>
    <w:tmpl w:val="228826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E117DE"/>
    <w:multiLevelType w:val="hybridMultilevel"/>
    <w:tmpl w:val="8EC48168"/>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7933CC1"/>
    <w:multiLevelType w:val="hybridMultilevel"/>
    <w:tmpl w:val="F7A89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55682"/>
    <w:multiLevelType w:val="multilevel"/>
    <w:tmpl w:val="F24CE0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D0468A"/>
    <w:multiLevelType w:val="multilevel"/>
    <w:tmpl w:val="D4848A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936666"/>
    <w:multiLevelType w:val="hybridMultilevel"/>
    <w:tmpl w:val="FD7E92CA"/>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F876CEE"/>
    <w:multiLevelType w:val="multilevel"/>
    <w:tmpl w:val="65F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F09A4"/>
    <w:multiLevelType w:val="hybridMultilevel"/>
    <w:tmpl w:val="FBB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C16D7"/>
    <w:multiLevelType w:val="hybridMultilevel"/>
    <w:tmpl w:val="EF1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06E4"/>
    <w:multiLevelType w:val="hybridMultilevel"/>
    <w:tmpl w:val="031C9D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7B5110C"/>
    <w:multiLevelType w:val="multilevel"/>
    <w:tmpl w:val="DF1CC0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960BD"/>
    <w:multiLevelType w:val="hybridMultilevel"/>
    <w:tmpl w:val="00B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74D7F"/>
    <w:multiLevelType w:val="hybridMultilevel"/>
    <w:tmpl w:val="8D94F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B2CD7"/>
    <w:multiLevelType w:val="multilevel"/>
    <w:tmpl w:val="60ECD4AE"/>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45DC6"/>
    <w:multiLevelType w:val="hybridMultilevel"/>
    <w:tmpl w:val="9984E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B5428"/>
    <w:multiLevelType w:val="hybridMultilevel"/>
    <w:tmpl w:val="75E8A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85067"/>
    <w:multiLevelType w:val="multilevel"/>
    <w:tmpl w:val="992C94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66875">
    <w:abstractNumId w:val="20"/>
  </w:num>
  <w:num w:numId="2" w16cid:durableId="1624071419">
    <w:abstractNumId w:val="8"/>
  </w:num>
  <w:num w:numId="3" w16cid:durableId="1513491438">
    <w:abstractNumId w:val="9"/>
  </w:num>
  <w:num w:numId="4" w16cid:durableId="1406758846">
    <w:abstractNumId w:val="19"/>
  </w:num>
  <w:num w:numId="5" w16cid:durableId="1347445197">
    <w:abstractNumId w:val="2"/>
  </w:num>
  <w:num w:numId="6" w16cid:durableId="490605296">
    <w:abstractNumId w:val="32"/>
  </w:num>
  <w:num w:numId="7" w16cid:durableId="60373500">
    <w:abstractNumId w:val="23"/>
  </w:num>
  <w:num w:numId="8" w16cid:durableId="765542343">
    <w:abstractNumId w:val="3"/>
  </w:num>
  <w:num w:numId="9" w16cid:durableId="2019842976">
    <w:abstractNumId w:val="26"/>
  </w:num>
  <w:num w:numId="10" w16cid:durableId="500588798">
    <w:abstractNumId w:val="0"/>
  </w:num>
  <w:num w:numId="11" w16cid:durableId="1130397161">
    <w:abstractNumId w:val="18"/>
  </w:num>
  <w:num w:numId="12" w16cid:durableId="1920406343">
    <w:abstractNumId w:val="29"/>
  </w:num>
  <w:num w:numId="13" w16cid:durableId="258678329">
    <w:abstractNumId w:val="12"/>
  </w:num>
  <w:num w:numId="14" w16cid:durableId="888029714">
    <w:abstractNumId w:val="28"/>
  </w:num>
  <w:num w:numId="15" w16cid:durableId="2134790589">
    <w:abstractNumId w:val="11"/>
  </w:num>
  <w:num w:numId="16" w16cid:durableId="276452237">
    <w:abstractNumId w:val="7"/>
  </w:num>
  <w:num w:numId="17" w16cid:durableId="672494382">
    <w:abstractNumId w:val="31"/>
  </w:num>
  <w:num w:numId="18" w16cid:durableId="302077464">
    <w:abstractNumId w:val="16"/>
  </w:num>
  <w:num w:numId="19" w16cid:durableId="293486168">
    <w:abstractNumId w:val="21"/>
  </w:num>
  <w:num w:numId="20" w16cid:durableId="240917738">
    <w:abstractNumId w:val="30"/>
  </w:num>
  <w:num w:numId="21" w16cid:durableId="1590970450">
    <w:abstractNumId w:val="17"/>
  </w:num>
  <w:num w:numId="22" w16cid:durableId="1105003517">
    <w:abstractNumId w:val="22"/>
  </w:num>
  <w:num w:numId="23" w16cid:durableId="1472402273">
    <w:abstractNumId w:val="10"/>
  </w:num>
  <w:num w:numId="24" w16cid:durableId="157424275">
    <w:abstractNumId w:val="13"/>
  </w:num>
  <w:num w:numId="25" w16cid:durableId="1551305168">
    <w:abstractNumId w:val="6"/>
  </w:num>
  <w:num w:numId="26" w16cid:durableId="1417434078">
    <w:abstractNumId w:val="15"/>
  </w:num>
  <w:num w:numId="27" w16cid:durableId="1261063729">
    <w:abstractNumId w:val="1"/>
  </w:num>
  <w:num w:numId="28" w16cid:durableId="659582668">
    <w:abstractNumId w:val="4"/>
  </w:num>
  <w:num w:numId="29" w16cid:durableId="798915100">
    <w:abstractNumId w:val="24"/>
  </w:num>
  <w:num w:numId="30" w16cid:durableId="824930497">
    <w:abstractNumId w:val="27"/>
  </w:num>
  <w:num w:numId="31" w16cid:durableId="313989085">
    <w:abstractNumId w:val="14"/>
  </w:num>
  <w:num w:numId="32" w16cid:durableId="2046370486">
    <w:abstractNumId w:val="25"/>
  </w:num>
  <w:num w:numId="33" w16cid:durableId="1327787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F2"/>
    <w:rsid w:val="0001656F"/>
    <w:rsid w:val="000457AD"/>
    <w:rsid w:val="000A7846"/>
    <w:rsid w:val="000A7FE4"/>
    <w:rsid w:val="00176D4F"/>
    <w:rsid w:val="001D3D85"/>
    <w:rsid w:val="002008B7"/>
    <w:rsid w:val="002A5A39"/>
    <w:rsid w:val="002E01B2"/>
    <w:rsid w:val="002E1AAB"/>
    <w:rsid w:val="002F7A8E"/>
    <w:rsid w:val="00373267"/>
    <w:rsid w:val="00386CAA"/>
    <w:rsid w:val="003F5001"/>
    <w:rsid w:val="003F6ABB"/>
    <w:rsid w:val="00407C2E"/>
    <w:rsid w:val="00425FF3"/>
    <w:rsid w:val="00476BC5"/>
    <w:rsid w:val="00504C5E"/>
    <w:rsid w:val="00513F0F"/>
    <w:rsid w:val="005241BB"/>
    <w:rsid w:val="00537E60"/>
    <w:rsid w:val="00567513"/>
    <w:rsid w:val="005678E2"/>
    <w:rsid w:val="005805DD"/>
    <w:rsid w:val="005D2B5E"/>
    <w:rsid w:val="006054C1"/>
    <w:rsid w:val="006077D5"/>
    <w:rsid w:val="00640631"/>
    <w:rsid w:val="006814E8"/>
    <w:rsid w:val="006976F5"/>
    <w:rsid w:val="006B104A"/>
    <w:rsid w:val="00774E21"/>
    <w:rsid w:val="007A649F"/>
    <w:rsid w:val="007B079E"/>
    <w:rsid w:val="007F7F74"/>
    <w:rsid w:val="008502AC"/>
    <w:rsid w:val="00871F2F"/>
    <w:rsid w:val="008978EA"/>
    <w:rsid w:val="008E2FF2"/>
    <w:rsid w:val="008F5EFE"/>
    <w:rsid w:val="00960A40"/>
    <w:rsid w:val="009750F7"/>
    <w:rsid w:val="009A2BE8"/>
    <w:rsid w:val="009D4B04"/>
    <w:rsid w:val="00A13C87"/>
    <w:rsid w:val="00A329F1"/>
    <w:rsid w:val="00A37EF7"/>
    <w:rsid w:val="00A45ED6"/>
    <w:rsid w:val="00A73370"/>
    <w:rsid w:val="00A85031"/>
    <w:rsid w:val="00AD01DF"/>
    <w:rsid w:val="00B253DB"/>
    <w:rsid w:val="00B36844"/>
    <w:rsid w:val="00B40DDE"/>
    <w:rsid w:val="00B9426E"/>
    <w:rsid w:val="00C1601D"/>
    <w:rsid w:val="00C4103C"/>
    <w:rsid w:val="00D06D4F"/>
    <w:rsid w:val="00D1790A"/>
    <w:rsid w:val="00D20ECE"/>
    <w:rsid w:val="00D25A03"/>
    <w:rsid w:val="00D536B4"/>
    <w:rsid w:val="00D5721F"/>
    <w:rsid w:val="00D63286"/>
    <w:rsid w:val="00D9353A"/>
    <w:rsid w:val="00DA692F"/>
    <w:rsid w:val="00DB398D"/>
    <w:rsid w:val="00DD50DF"/>
    <w:rsid w:val="00E1344A"/>
    <w:rsid w:val="00E26858"/>
    <w:rsid w:val="00EF1E18"/>
    <w:rsid w:val="00F524D1"/>
    <w:rsid w:val="00F97054"/>
    <w:rsid w:val="00F97814"/>
    <w:rsid w:val="00FC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0DFC"/>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sz w:val="24"/>
        <w:szCs w:val="24"/>
        <w:lang w:val="en-US" w:eastAsia="en-US" w:bidi="ar-SA"/>
      </w:rPr>
    </w:rPrDefault>
    <w:pPrDefault>
      <w:pPr>
        <w:shd w:val="clear" w:color="auto" w:fill="FFFFFF"/>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paragraph" w:styleId="ListParagraph">
    <w:name w:val="List Paragraph"/>
    <w:basedOn w:val="Normal"/>
    <w:uiPriority w:val="34"/>
    <w:qFormat/>
    <w:rsid w:val="00B36844"/>
    <w:pPr>
      <w:shd w:val="clear" w:color="auto" w:fill="auto"/>
      <w:spacing w:line="240" w:lineRule="auto"/>
      <w:ind w:left="720"/>
      <w:contextualSpacing/>
    </w:pPr>
    <w:rPr>
      <w:rFonts w:asciiTheme="minorHAnsi" w:eastAsiaTheme="minorHAnsi" w:hAnsiTheme="minorHAnsi" w:cstheme="minorBidi"/>
      <w:i w:val="0"/>
    </w:rPr>
  </w:style>
  <w:style w:type="character" w:customStyle="1" w:styleId="hgkelc">
    <w:name w:val="hgkelc"/>
    <w:basedOn w:val="DefaultParagraphFont"/>
    <w:rsid w:val="00B36844"/>
  </w:style>
  <w:style w:type="paragraph" w:styleId="NormalWeb">
    <w:name w:val="Normal (Web)"/>
    <w:basedOn w:val="Normal"/>
    <w:uiPriority w:val="99"/>
    <w:unhideWhenUsed/>
    <w:rsid w:val="003F6ABB"/>
    <w:pPr>
      <w:shd w:val="clear" w:color="auto" w:fill="auto"/>
      <w:spacing w:before="100" w:beforeAutospacing="1" w:after="100" w:afterAutospacing="1" w:line="240" w:lineRule="auto"/>
    </w:pPr>
    <w:rPr>
      <w:rFonts w:ascii="Times New Roman" w:eastAsia="Times New Roman" w:hAnsi="Times New Roman" w:cs="Times New Roman"/>
      <w:i w:val="0"/>
    </w:rPr>
  </w:style>
  <w:style w:type="character" w:styleId="Hyperlink">
    <w:name w:val="Hyperlink"/>
    <w:basedOn w:val="DefaultParagraphFont"/>
    <w:uiPriority w:val="99"/>
    <w:unhideWhenUsed/>
    <w:rsid w:val="009750F7"/>
    <w:rPr>
      <w:color w:val="0563C1" w:themeColor="hyperlink"/>
      <w:u w:val="single"/>
    </w:rPr>
  </w:style>
  <w:style w:type="character" w:styleId="UnresolvedMention">
    <w:name w:val="Unresolved Mention"/>
    <w:basedOn w:val="DefaultParagraphFont"/>
    <w:uiPriority w:val="99"/>
    <w:semiHidden/>
    <w:unhideWhenUsed/>
    <w:rsid w:val="009750F7"/>
    <w:rPr>
      <w:color w:val="605E5C"/>
      <w:shd w:val="clear" w:color="auto" w:fill="E1DFDD"/>
    </w:rPr>
  </w:style>
  <w:style w:type="paragraph" w:customStyle="1" w:styleId="nitro-offscreen">
    <w:name w:val="nitro-offscreen"/>
    <w:basedOn w:val="Normal"/>
    <w:rsid w:val="009750F7"/>
    <w:pPr>
      <w:shd w:val="clear" w:color="auto" w:fill="auto"/>
      <w:spacing w:before="100" w:beforeAutospacing="1" w:after="100" w:afterAutospacing="1" w:line="240" w:lineRule="auto"/>
    </w:pPr>
    <w:rPr>
      <w:rFonts w:ascii="Times New Roman" w:eastAsia="Times New Roman" w:hAnsi="Times New Roman" w:cs="Times New Roman"/>
      <w:i w:val="0"/>
    </w:rPr>
  </w:style>
  <w:style w:type="character" w:styleId="FollowedHyperlink">
    <w:name w:val="FollowedHyperlink"/>
    <w:basedOn w:val="DefaultParagraphFont"/>
    <w:uiPriority w:val="99"/>
    <w:semiHidden/>
    <w:unhideWhenUsed/>
    <w:rsid w:val="000A7FE4"/>
    <w:rPr>
      <w:color w:val="954F72" w:themeColor="followedHyperlink"/>
      <w:u w:val="single"/>
    </w:rPr>
  </w:style>
  <w:style w:type="character" w:styleId="Strong">
    <w:name w:val="Strong"/>
    <w:basedOn w:val="DefaultParagraphFont"/>
    <w:uiPriority w:val="22"/>
    <w:qFormat/>
    <w:rsid w:val="006B1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6844">
      <w:bodyDiv w:val="1"/>
      <w:marLeft w:val="0"/>
      <w:marRight w:val="0"/>
      <w:marTop w:val="0"/>
      <w:marBottom w:val="0"/>
      <w:divBdr>
        <w:top w:val="none" w:sz="0" w:space="0" w:color="auto"/>
        <w:left w:val="none" w:sz="0" w:space="0" w:color="auto"/>
        <w:bottom w:val="none" w:sz="0" w:space="0" w:color="auto"/>
        <w:right w:val="none" w:sz="0" w:space="0" w:color="auto"/>
      </w:divBdr>
    </w:div>
    <w:div w:id="345643973">
      <w:bodyDiv w:val="1"/>
      <w:marLeft w:val="0"/>
      <w:marRight w:val="0"/>
      <w:marTop w:val="0"/>
      <w:marBottom w:val="0"/>
      <w:divBdr>
        <w:top w:val="none" w:sz="0" w:space="0" w:color="auto"/>
        <w:left w:val="none" w:sz="0" w:space="0" w:color="auto"/>
        <w:bottom w:val="none" w:sz="0" w:space="0" w:color="auto"/>
        <w:right w:val="none" w:sz="0" w:space="0" w:color="auto"/>
      </w:divBdr>
    </w:div>
    <w:div w:id="525677041">
      <w:bodyDiv w:val="1"/>
      <w:marLeft w:val="0"/>
      <w:marRight w:val="0"/>
      <w:marTop w:val="0"/>
      <w:marBottom w:val="0"/>
      <w:divBdr>
        <w:top w:val="none" w:sz="0" w:space="0" w:color="auto"/>
        <w:left w:val="none" w:sz="0" w:space="0" w:color="auto"/>
        <w:bottom w:val="none" w:sz="0" w:space="0" w:color="auto"/>
        <w:right w:val="none" w:sz="0" w:space="0" w:color="auto"/>
      </w:divBdr>
    </w:div>
    <w:div w:id="539167715">
      <w:bodyDiv w:val="1"/>
      <w:marLeft w:val="0"/>
      <w:marRight w:val="0"/>
      <w:marTop w:val="0"/>
      <w:marBottom w:val="0"/>
      <w:divBdr>
        <w:top w:val="none" w:sz="0" w:space="0" w:color="auto"/>
        <w:left w:val="none" w:sz="0" w:space="0" w:color="auto"/>
        <w:bottom w:val="none" w:sz="0" w:space="0" w:color="auto"/>
        <w:right w:val="none" w:sz="0" w:space="0" w:color="auto"/>
      </w:divBdr>
    </w:div>
    <w:div w:id="543063699">
      <w:bodyDiv w:val="1"/>
      <w:marLeft w:val="0"/>
      <w:marRight w:val="0"/>
      <w:marTop w:val="0"/>
      <w:marBottom w:val="0"/>
      <w:divBdr>
        <w:top w:val="none" w:sz="0" w:space="0" w:color="auto"/>
        <w:left w:val="none" w:sz="0" w:space="0" w:color="auto"/>
        <w:bottom w:val="none" w:sz="0" w:space="0" w:color="auto"/>
        <w:right w:val="none" w:sz="0" w:space="0" w:color="auto"/>
      </w:divBdr>
    </w:div>
    <w:div w:id="810827384">
      <w:bodyDiv w:val="1"/>
      <w:marLeft w:val="0"/>
      <w:marRight w:val="0"/>
      <w:marTop w:val="0"/>
      <w:marBottom w:val="0"/>
      <w:divBdr>
        <w:top w:val="none" w:sz="0" w:space="0" w:color="auto"/>
        <w:left w:val="none" w:sz="0" w:space="0" w:color="auto"/>
        <w:bottom w:val="none" w:sz="0" w:space="0" w:color="auto"/>
        <w:right w:val="none" w:sz="0" w:space="0" w:color="auto"/>
      </w:divBdr>
    </w:div>
    <w:div w:id="1149709068">
      <w:bodyDiv w:val="1"/>
      <w:marLeft w:val="0"/>
      <w:marRight w:val="0"/>
      <w:marTop w:val="0"/>
      <w:marBottom w:val="0"/>
      <w:divBdr>
        <w:top w:val="none" w:sz="0" w:space="0" w:color="auto"/>
        <w:left w:val="none" w:sz="0" w:space="0" w:color="auto"/>
        <w:bottom w:val="none" w:sz="0" w:space="0" w:color="auto"/>
        <w:right w:val="none" w:sz="0" w:space="0" w:color="auto"/>
      </w:divBdr>
    </w:div>
    <w:div w:id="1721511685">
      <w:bodyDiv w:val="1"/>
      <w:marLeft w:val="0"/>
      <w:marRight w:val="0"/>
      <w:marTop w:val="0"/>
      <w:marBottom w:val="0"/>
      <w:divBdr>
        <w:top w:val="none" w:sz="0" w:space="0" w:color="auto"/>
        <w:left w:val="none" w:sz="0" w:space="0" w:color="auto"/>
        <w:bottom w:val="none" w:sz="0" w:space="0" w:color="auto"/>
        <w:right w:val="none" w:sz="0" w:space="0" w:color="auto"/>
      </w:divBdr>
    </w:div>
    <w:div w:id="1904438701">
      <w:bodyDiv w:val="1"/>
      <w:marLeft w:val="0"/>
      <w:marRight w:val="0"/>
      <w:marTop w:val="0"/>
      <w:marBottom w:val="0"/>
      <w:divBdr>
        <w:top w:val="none" w:sz="0" w:space="0" w:color="auto"/>
        <w:left w:val="none" w:sz="0" w:space="0" w:color="auto"/>
        <w:bottom w:val="none" w:sz="0" w:space="0" w:color="auto"/>
        <w:right w:val="none" w:sz="0" w:space="0" w:color="auto"/>
      </w:divBdr>
    </w:div>
    <w:div w:id="2018116133">
      <w:bodyDiv w:val="1"/>
      <w:marLeft w:val="0"/>
      <w:marRight w:val="0"/>
      <w:marTop w:val="0"/>
      <w:marBottom w:val="0"/>
      <w:divBdr>
        <w:top w:val="none" w:sz="0" w:space="0" w:color="auto"/>
        <w:left w:val="none" w:sz="0" w:space="0" w:color="auto"/>
        <w:bottom w:val="none" w:sz="0" w:space="0" w:color="auto"/>
        <w:right w:val="none" w:sz="0" w:space="0" w:color="auto"/>
      </w:divBdr>
    </w:div>
    <w:div w:id="2041468569">
      <w:bodyDiv w:val="1"/>
      <w:marLeft w:val="0"/>
      <w:marRight w:val="0"/>
      <w:marTop w:val="0"/>
      <w:marBottom w:val="0"/>
      <w:divBdr>
        <w:top w:val="none" w:sz="0" w:space="0" w:color="auto"/>
        <w:left w:val="none" w:sz="0" w:space="0" w:color="auto"/>
        <w:bottom w:val="none" w:sz="0" w:space="0" w:color="auto"/>
        <w:right w:val="none" w:sz="0" w:space="0" w:color="auto"/>
      </w:divBdr>
    </w:div>
    <w:div w:id="2086998624">
      <w:bodyDiv w:val="1"/>
      <w:marLeft w:val="0"/>
      <w:marRight w:val="0"/>
      <w:marTop w:val="0"/>
      <w:marBottom w:val="0"/>
      <w:divBdr>
        <w:top w:val="none" w:sz="0" w:space="0" w:color="auto"/>
        <w:left w:val="none" w:sz="0" w:space="0" w:color="auto"/>
        <w:bottom w:val="none" w:sz="0" w:space="0" w:color="auto"/>
        <w:right w:val="none" w:sz="0" w:space="0" w:color="auto"/>
      </w:divBdr>
    </w:div>
    <w:div w:id="211840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IYcvE7xkDnZ2uooDTAax4aqusw==">AMUW2mXyug+yHmnPlR7QHGWy505PDWlaL6Gw5G5twt3BlnK8QdyGyzP+s2EywL8mPuuCmJkuAYuzaAdPY/sVMHYfyL0q6E/9wz4EHSY6rhFhWU7LFJ1i5ytDXriheW9HrSKSTdzw/96AoWwjG/xox+oCwve8OjXhS6a/w97jXgDjM6bqatfUVsmFcsDeme8UotXL1XiNEHQeQIOfNw9nKxuQPR5yHsAaoXxs9IlKVaSxkQgl87gtceo=</go:docsCustomData>
</go:gDocsCustomXmlDataStorage>
</file>

<file path=customXml/itemProps1.xml><?xml version="1.0" encoding="utf-8"?>
<ds:datastoreItem xmlns:ds="http://schemas.openxmlformats.org/officeDocument/2006/customXml" ds:itemID="{64A2A82E-06D9-424D-8B9B-348DA8C697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Andrew Lehman</cp:lastModifiedBy>
  <cp:revision>2</cp:revision>
  <cp:lastPrinted>2023-07-31T01:33:00Z</cp:lastPrinted>
  <dcterms:created xsi:type="dcterms:W3CDTF">2023-09-05T16:50:00Z</dcterms:created>
  <dcterms:modified xsi:type="dcterms:W3CDTF">2023-09-05T16:50:00Z</dcterms:modified>
</cp:coreProperties>
</file>