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AD783" w14:textId="405AF3D0" w:rsidR="00647CF8" w:rsidRPr="0019533D" w:rsidRDefault="003010A3">
      <w:pPr>
        <w:rPr>
          <w:b/>
          <w:bCs/>
        </w:rPr>
      </w:pPr>
      <w:r>
        <w:rPr>
          <w:b/>
          <w:bCs/>
        </w:rPr>
        <w:t xml:space="preserve">2021 </w:t>
      </w:r>
      <w:r w:rsidR="00C91867" w:rsidRPr="0019533D">
        <w:rPr>
          <w:b/>
          <w:bCs/>
        </w:rPr>
        <w:t xml:space="preserve">Traffic </w:t>
      </w:r>
      <w:r>
        <w:rPr>
          <w:b/>
          <w:bCs/>
        </w:rPr>
        <w:t>S</w:t>
      </w:r>
      <w:r w:rsidR="00C91867" w:rsidRPr="0019533D">
        <w:rPr>
          <w:b/>
          <w:bCs/>
        </w:rPr>
        <w:t xml:space="preserve">afety </w:t>
      </w:r>
      <w:r>
        <w:rPr>
          <w:b/>
          <w:bCs/>
        </w:rPr>
        <w:t>C</w:t>
      </w:r>
      <w:r w:rsidR="00C91867" w:rsidRPr="0019533D">
        <w:rPr>
          <w:b/>
          <w:bCs/>
        </w:rPr>
        <w:t xml:space="preserve">ampaign </w:t>
      </w:r>
    </w:p>
    <w:p w14:paraId="40B005D6" w14:textId="6AD124FB" w:rsidR="00C91867" w:rsidRPr="0019533D" w:rsidRDefault="003010A3">
      <w:pPr>
        <w:rPr>
          <w:b/>
          <w:bCs/>
        </w:rPr>
      </w:pPr>
      <w:r>
        <w:rPr>
          <w:b/>
          <w:bCs/>
        </w:rPr>
        <w:t>Sample</w:t>
      </w:r>
      <w:r w:rsidR="00C91867" w:rsidRPr="0019533D">
        <w:rPr>
          <w:b/>
          <w:bCs/>
        </w:rPr>
        <w:t xml:space="preserve"> news article</w:t>
      </w:r>
    </w:p>
    <w:p w14:paraId="125645DA" w14:textId="12C27093" w:rsidR="00C91867" w:rsidRDefault="00C91867"/>
    <w:p w14:paraId="2AB1D6F8" w14:textId="77777777" w:rsidR="00C91867" w:rsidRPr="00E0118A" w:rsidRDefault="00C91867" w:rsidP="00C91867">
      <w:pPr>
        <w:rPr>
          <w:rFonts w:cstheme="minorHAnsi"/>
          <w:b/>
          <w:bCs/>
        </w:rPr>
      </w:pPr>
      <w:r w:rsidRPr="00E0118A">
        <w:rPr>
          <w:rFonts w:cstheme="minorHAnsi"/>
          <w:b/>
          <w:bCs/>
        </w:rPr>
        <w:t>Headline: New video series reminds drivers to slow down, pay attention</w:t>
      </w:r>
    </w:p>
    <w:p w14:paraId="0390AA8F" w14:textId="77777777" w:rsidR="00C91867" w:rsidRPr="00E0118A" w:rsidRDefault="00C91867" w:rsidP="00C91867">
      <w:pPr>
        <w:rPr>
          <w:rFonts w:cstheme="minorHAnsi"/>
        </w:rPr>
      </w:pPr>
    </w:p>
    <w:p w14:paraId="08182C30" w14:textId="325FB89C" w:rsidR="00C91867" w:rsidRDefault="00C91867" w:rsidP="00C91867">
      <w:pPr>
        <w:rPr>
          <w:rFonts w:cstheme="minorHAnsi"/>
        </w:rPr>
      </w:pPr>
      <w:r w:rsidRPr="00E0118A">
        <w:rPr>
          <w:rFonts w:cstheme="minorHAnsi"/>
        </w:rPr>
        <w:t>Even as</w:t>
      </w:r>
      <w:r>
        <w:rPr>
          <w:rFonts w:cstheme="minorHAnsi"/>
        </w:rPr>
        <w:t xml:space="preserve"> many of us</w:t>
      </w:r>
      <w:r w:rsidRPr="00E0118A">
        <w:rPr>
          <w:rFonts w:cstheme="minorHAnsi"/>
        </w:rPr>
        <w:t xml:space="preserve"> stayed close</w:t>
      </w:r>
      <w:r>
        <w:rPr>
          <w:rFonts w:cstheme="minorHAnsi"/>
        </w:rPr>
        <w:t>r</w:t>
      </w:r>
      <w:r w:rsidRPr="00E0118A">
        <w:rPr>
          <w:rFonts w:cstheme="minorHAnsi"/>
        </w:rPr>
        <w:t xml:space="preserve"> to home, the pandemic year increased risk on the roads and led to excessive speed and</w:t>
      </w:r>
      <w:r w:rsidR="0019533D">
        <w:rPr>
          <w:rFonts w:cstheme="minorHAnsi"/>
        </w:rPr>
        <w:t xml:space="preserve"> more</w:t>
      </w:r>
      <w:r w:rsidRPr="00E0118A">
        <w:rPr>
          <w:rFonts w:cstheme="minorHAnsi"/>
        </w:rPr>
        <w:t xml:space="preserve"> crash fatalities. </w:t>
      </w:r>
    </w:p>
    <w:p w14:paraId="6F1F6700" w14:textId="77777777" w:rsidR="00C91867" w:rsidRDefault="00C91867" w:rsidP="00C91867">
      <w:pPr>
        <w:rPr>
          <w:rFonts w:cstheme="minorHAnsi"/>
        </w:rPr>
      </w:pPr>
    </w:p>
    <w:p w14:paraId="0573E1E2" w14:textId="1C48C199" w:rsidR="00C91867" w:rsidRDefault="00C91867" w:rsidP="00C91867">
      <w:pPr>
        <w:rPr>
          <w:rFonts w:cstheme="minorHAnsi"/>
        </w:rPr>
      </w:pPr>
      <w:r>
        <w:rPr>
          <w:rFonts w:cstheme="minorHAnsi"/>
        </w:rPr>
        <w:t>The statistics are startling. Record numbers exceeded speeds of 100 miles per hour. Speed-related fatalities on Minnesota roads more than doubled. And even with our state’s 2019 hands-free cell phone law, distracted driving remains a factor in crashes and fatalities.</w:t>
      </w:r>
    </w:p>
    <w:p w14:paraId="1895567A" w14:textId="77777777" w:rsidR="00C91867" w:rsidRDefault="00C91867" w:rsidP="00C91867">
      <w:pPr>
        <w:rPr>
          <w:rFonts w:cstheme="minorHAnsi"/>
        </w:rPr>
      </w:pPr>
    </w:p>
    <w:p w14:paraId="752F69DB" w14:textId="561B14D5" w:rsidR="00C91867" w:rsidRPr="00E0118A" w:rsidRDefault="00C91867" w:rsidP="00C91867">
      <w:pPr>
        <w:rPr>
          <w:rFonts w:cstheme="minorHAnsi"/>
        </w:rPr>
      </w:pPr>
      <w:r>
        <w:rPr>
          <w:rFonts w:cstheme="minorHAnsi"/>
        </w:rPr>
        <w:t>A</w:t>
      </w:r>
      <w:r w:rsidRPr="00E0118A">
        <w:rPr>
          <w:rFonts w:cstheme="minorHAnsi"/>
        </w:rPr>
        <w:t xml:space="preserve"> new animated</w:t>
      </w:r>
      <w:r w:rsidR="007602BD">
        <w:rPr>
          <w:rFonts w:cstheme="minorHAnsi"/>
        </w:rPr>
        <w:t xml:space="preserve"> </w:t>
      </w:r>
      <w:hyperlink r:id="rId4" w:history="1">
        <w:r w:rsidR="007602BD" w:rsidRPr="003010A3">
          <w:rPr>
            <w:rStyle w:val="Hyperlink"/>
            <w:rFonts w:cstheme="minorHAnsi"/>
          </w:rPr>
          <w:t>video series</w:t>
        </w:r>
      </w:hyperlink>
      <w:r w:rsidR="007602BD">
        <w:rPr>
          <w:rFonts w:cstheme="minorHAnsi"/>
        </w:rPr>
        <w:t xml:space="preserve"> </w:t>
      </w:r>
      <w:r>
        <w:rPr>
          <w:rFonts w:cstheme="minorHAnsi"/>
        </w:rPr>
        <w:t>from the</w:t>
      </w:r>
      <w:r w:rsidRPr="00E0118A">
        <w:rPr>
          <w:rFonts w:cstheme="minorHAnsi"/>
        </w:rPr>
        <w:t xml:space="preserve"> Minnesota Safety Council reminds drivers to slow down and pay attention, especially as warmer weather means more roadside work projects.</w:t>
      </w:r>
      <w:r w:rsidRPr="00C91867">
        <w:rPr>
          <w:rFonts w:cstheme="minorHAnsi"/>
        </w:rPr>
        <w:t xml:space="preserve"> </w:t>
      </w:r>
      <w:r w:rsidRPr="00E0118A">
        <w:rPr>
          <w:rFonts w:cstheme="minorHAnsi"/>
        </w:rPr>
        <w:t xml:space="preserve">The three videos address </w:t>
      </w:r>
      <w:hyperlink r:id="rId5" w:history="1">
        <w:r w:rsidRPr="007602BD">
          <w:rPr>
            <w:rStyle w:val="Hyperlink"/>
            <w:rFonts w:cstheme="minorHAnsi"/>
          </w:rPr>
          <w:t>excessive speed</w:t>
        </w:r>
      </w:hyperlink>
      <w:r w:rsidRPr="007602BD">
        <w:rPr>
          <w:rFonts w:cstheme="minorHAnsi"/>
        </w:rPr>
        <w:t xml:space="preserve">, </w:t>
      </w:r>
      <w:hyperlink r:id="rId6" w:history="1">
        <w:r w:rsidRPr="007602BD">
          <w:rPr>
            <w:rStyle w:val="Hyperlink"/>
            <w:rFonts w:cstheme="minorHAnsi"/>
          </w:rPr>
          <w:t>distracted driving</w:t>
        </w:r>
      </w:hyperlink>
      <w:r w:rsidRPr="007602BD">
        <w:rPr>
          <w:rFonts w:cstheme="minorHAnsi"/>
        </w:rPr>
        <w:t xml:space="preserve"> and </w:t>
      </w:r>
      <w:hyperlink r:id="rId7" w:history="1">
        <w:r w:rsidRPr="007602BD">
          <w:rPr>
            <w:rStyle w:val="Hyperlink"/>
            <w:rFonts w:cstheme="minorHAnsi"/>
          </w:rPr>
          <w:t>work zone safety</w:t>
        </w:r>
      </w:hyperlink>
      <w:r w:rsidRPr="007602BD">
        <w:rPr>
          <w:rFonts w:cstheme="minorHAnsi"/>
        </w:rPr>
        <w:t>.</w:t>
      </w:r>
    </w:p>
    <w:p w14:paraId="782A36A3" w14:textId="77777777" w:rsidR="00C91867" w:rsidRPr="00E0118A" w:rsidRDefault="00C91867" w:rsidP="00C91867">
      <w:pPr>
        <w:rPr>
          <w:rFonts w:cstheme="minorHAnsi"/>
        </w:rPr>
      </w:pPr>
    </w:p>
    <w:p w14:paraId="5668F865" w14:textId="54076175" w:rsidR="00C91867" w:rsidRPr="00E0118A" w:rsidRDefault="00C91867" w:rsidP="00C91867">
      <w:pPr>
        <w:rPr>
          <w:rFonts w:cstheme="minorHAnsi"/>
        </w:rPr>
      </w:pPr>
      <w:r w:rsidRPr="00E0118A">
        <w:rPr>
          <w:rFonts w:cstheme="minorHAnsi"/>
        </w:rPr>
        <w:t>“</w:t>
      </w:r>
      <w:r>
        <w:rPr>
          <w:rFonts w:cstheme="minorHAnsi"/>
        </w:rPr>
        <w:t>The</w:t>
      </w:r>
      <w:r w:rsidRPr="00E0118A">
        <w:rPr>
          <w:rFonts w:cstheme="minorHAnsi"/>
        </w:rPr>
        <w:t xml:space="preserve"> power to keep </w:t>
      </w:r>
      <w:r>
        <w:rPr>
          <w:rFonts w:cstheme="minorHAnsi"/>
        </w:rPr>
        <w:t>our</w:t>
      </w:r>
      <w:r w:rsidRPr="00E0118A">
        <w:rPr>
          <w:rFonts w:cstheme="minorHAnsi"/>
        </w:rPr>
        <w:t xml:space="preserve">selves and others safe is literally in </w:t>
      </w:r>
      <w:r>
        <w:rPr>
          <w:rFonts w:cstheme="minorHAnsi"/>
        </w:rPr>
        <w:t>our</w:t>
      </w:r>
      <w:r w:rsidRPr="00E0118A">
        <w:rPr>
          <w:rFonts w:cstheme="minorHAnsi"/>
        </w:rPr>
        <w:t xml:space="preserve"> hands each time </w:t>
      </w:r>
      <w:r>
        <w:rPr>
          <w:rFonts w:cstheme="minorHAnsi"/>
        </w:rPr>
        <w:t>we</w:t>
      </w:r>
      <w:r w:rsidRPr="00E0118A">
        <w:rPr>
          <w:rFonts w:cstheme="minorHAnsi"/>
        </w:rPr>
        <w:t xml:space="preserve"> get behind the wheel,” </w:t>
      </w:r>
      <w:r>
        <w:rPr>
          <w:rFonts w:cstheme="minorHAnsi"/>
        </w:rPr>
        <w:t>says (NAME AND TITLE OF COMPANY LEADER OR SAFETY LEADER). “Please slow down and stay focused on the road, especially in work zones.”</w:t>
      </w:r>
    </w:p>
    <w:p w14:paraId="7A41A1B1" w14:textId="3A329A40" w:rsidR="00C91867" w:rsidRPr="00E0118A" w:rsidRDefault="00C91867" w:rsidP="00C91867">
      <w:pPr>
        <w:rPr>
          <w:rFonts w:cstheme="minorHAnsi"/>
        </w:rPr>
      </w:pPr>
      <w:r w:rsidRPr="00A00B67">
        <w:rPr>
          <w:rFonts w:cstheme="minorHAnsi"/>
        </w:rPr>
        <w:t> </w:t>
      </w:r>
      <w:r w:rsidRPr="00E0118A">
        <w:rPr>
          <w:rFonts w:cstheme="minorHAnsi"/>
          <w:color w:val="201F1E"/>
          <w:sz w:val="22"/>
          <w:szCs w:val="22"/>
        </w:rPr>
        <w:t> </w:t>
      </w:r>
    </w:p>
    <w:p w14:paraId="42E4F33F" w14:textId="77777777" w:rsidR="00C91867" w:rsidRPr="00E0118A" w:rsidRDefault="00C91867" w:rsidP="00C91867">
      <w:pPr>
        <w:rPr>
          <w:rFonts w:cstheme="minorHAnsi"/>
        </w:rPr>
      </w:pPr>
      <w:r w:rsidRPr="00E0118A">
        <w:rPr>
          <w:rFonts w:cstheme="minorHAnsi"/>
        </w:rPr>
        <w:t xml:space="preserve">Minnesota will mark 2021 Work Zone Safety Week April 26-30 with additional awareness activities. </w:t>
      </w:r>
    </w:p>
    <w:p w14:paraId="64548523" w14:textId="77777777" w:rsidR="00C91867" w:rsidRPr="00E0118A" w:rsidRDefault="00C91867" w:rsidP="00C91867">
      <w:pPr>
        <w:rPr>
          <w:rFonts w:cstheme="minorHAnsi"/>
        </w:rPr>
      </w:pPr>
    </w:p>
    <w:p w14:paraId="198473F9" w14:textId="77777777" w:rsidR="00C91867" w:rsidRPr="00E0118A" w:rsidRDefault="00C91867" w:rsidP="00C91867">
      <w:pPr>
        <w:rPr>
          <w:rFonts w:cstheme="minorHAnsi"/>
        </w:rPr>
      </w:pPr>
    </w:p>
    <w:p w14:paraId="0961CC49" w14:textId="77777777" w:rsidR="00C91867" w:rsidRPr="00E0118A" w:rsidRDefault="00C91867" w:rsidP="00C918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E0118A"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14:paraId="4865699B" w14:textId="77777777" w:rsidR="00C91867" w:rsidRDefault="00C91867"/>
    <w:sectPr w:rsidR="00C91867" w:rsidSect="001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67"/>
    <w:rsid w:val="000C5D69"/>
    <w:rsid w:val="001026D2"/>
    <w:rsid w:val="0017695F"/>
    <w:rsid w:val="00177BCD"/>
    <w:rsid w:val="0019533D"/>
    <w:rsid w:val="002C1D7D"/>
    <w:rsid w:val="003010A3"/>
    <w:rsid w:val="007344C2"/>
    <w:rsid w:val="007602BD"/>
    <w:rsid w:val="00807A7A"/>
    <w:rsid w:val="00B05A0F"/>
    <w:rsid w:val="00B750C6"/>
    <w:rsid w:val="00B81B80"/>
    <w:rsid w:val="00C91867"/>
    <w:rsid w:val="00D974D7"/>
    <w:rsid w:val="00E9160B"/>
    <w:rsid w:val="00E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92AD"/>
  <w14:defaultImageDpi w14:val="32767"/>
  <w15:chartTrackingRefBased/>
  <w15:docId w15:val="{F8D33DD3-9F93-F14E-B821-70A24B2B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8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C918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60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0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5tfxmNvCiB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WdlsRSt3k4" TargetMode="External"/><Relationship Id="rId5" Type="http://schemas.openxmlformats.org/officeDocument/2006/relationships/hyperlink" Target="https://youtu.be/KwikvrQSgFU" TargetMode="External"/><Relationship Id="rId4" Type="http://schemas.openxmlformats.org/officeDocument/2006/relationships/hyperlink" Target="https://www.youtube.com/playlist?list=PLxh_iNnAS6fpwqLtgKtfXCZOICD86j4C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Jordan</dc:creator>
  <cp:keywords/>
  <dc:description/>
  <cp:lastModifiedBy>Erin Petersen</cp:lastModifiedBy>
  <cp:revision>3</cp:revision>
  <cp:lastPrinted>2021-04-06T14:29:00Z</cp:lastPrinted>
  <dcterms:created xsi:type="dcterms:W3CDTF">2021-04-13T21:05:00Z</dcterms:created>
  <dcterms:modified xsi:type="dcterms:W3CDTF">2021-04-13T21:59:00Z</dcterms:modified>
</cp:coreProperties>
</file>